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29" w:rsidRPr="00494F6B" w:rsidRDefault="00601429">
      <w:pPr>
        <w:pStyle w:val="a3"/>
        <w:spacing w:before="7"/>
        <w:rPr>
          <w:rFonts w:ascii="Times New Roman" w:hAnsi="Times New Roman" w:cs="Times New Roman"/>
          <w:sz w:val="20"/>
        </w:rPr>
      </w:pPr>
    </w:p>
    <w:p w:rsidR="00601429" w:rsidRPr="00494F6B" w:rsidRDefault="007F796A">
      <w:pPr>
        <w:spacing w:before="35"/>
        <w:ind w:left="3315"/>
        <w:rPr>
          <w:rFonts w:ascii="Times New Roman" w:hAnsi="Times New Roman" w:cs="Times New Roman"/>
          <w:sz w:val="32"/>
        </w:rPr>
      </w:pPr>
      <w:r w:rsidRPr="00494F6B">
        <w:rPr>
          <w:rFonts w:ascii="Times New Roman" w:hAnsi="Times New Roman" w:cs="Times New Roman"/>
          <w:noProof/>
          <w:lang w:eastAsia="el-GR"/>
        </w:rPr>
        <w:drawing>
          <wp:anchor distT="0" distB="0" distL="0" distR="0" simplePos="0" relativeHeight="15728640" behindDoc="0" locked="0" layoutInCell="1" allowOverlap="1">
            <wp:simplePos x="0" y="0"/>
            <wp:positionH relativeFrom="page">
              <wp:posOffset>6259467</wp:posOffset>
            </wp:positionH>
            <wp:positionV relativeFrom="paragraph">
              <wp:posOffset>-145778</wp:posOffset>
            </wp:positionV>
            <wp:extent cx="524587" cy="8262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524587" cy="826265"/>
                    </a:xfrm>
                    <a:prstGeom prst="rect">
                      <a:avLst/>
                    </a:prstGeom>
                  </pic:spPr>
                </pic:pic>
              </a:graphicData>
            </a:graphic>
          </wp:anchor>
        </w:drawing>
      </w:r>
      <w:r w:rsidRPr="00494F6B">
        <w:rPr>
          <w:rFonts w:ascii="Times New Roman" w:hAnsi="Times New Roman" w:cs="Times New Roman"/>
          <w:noProof/>
          <w:lang w:eastAsia="el-GR"/>
        </w:rPr>
        <w:drawing>
          <wp:anchor distT="0" distB="0" distL="0" distR="0" simplePos="0" relativeHeight="15729152" behindDoc="0" locked="0" layoutInCell="1" allowOverlap="1">
            <wp:simplePos x="0" y="0"/>
            <wp:positionH relativeFrom="page">
              <wp:posOffset>522036</wp:posOffset>
            </wp:positionH>
            <wp:positionV relativeFrom="paragraph">
              <wp:posOffset>-108857</wp:posOffset>
            </wp:positionV>
            <wp:extent cx="1758182" cy="36515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758182" cy="365154"/>
                    </a:xfrm>
                    <a:prstGeom prst="rect">
                      <a:avLst/>
                    </a:prstGeom>
                  </pic:spPr>
                </pic:pic>
              </a:graphicData>
            </a:graphic>
          </wp:anchor>
        </w:drawing>
      </w:r>
      <w:r w:rsidRPr="00494F6B">
        <w:rPr>
          <w:rFonts w:ascii="Times New Roman" w:hAnsi="Times New Roman" w:cs="Times New Roman"/>
          <w:spacing w:val="-2"/>
          <w:sz w:val="32"/>
        </w:rPr>
        <w:t>Δημοκρίτειο</w:t>
      </w:r>
      <w:r w:rsidRPr="00494F6B">
        <w:rPr>
          <w:rFonts w:ascii="Times New Roman" w:hAnsi="Times New Roman" w:cs="Times New Roman"/>
          <w:sz w:val="32"/>
        </w:rPr>
        <w:t xml:space="preserve"> </w:t>
      </w:r>
      <w:r w:rsidRPr="00494F6B">
        <w:rPr>
          <w:rFonts w:ascii="Times New Roman" w:hAnsi="Times New Roman" w:cs="Times New Roman"/>
          <w:spacing w:val="-2"/>
          <w:sz w:val="32"/>
        </w:rPr>
        <w:t>Πανεπιστήμιο</w:t>
      </w:r>
      <w:r w:rsidRPr="00494F6B">
        <w:rPr>
          <w:rFonts w:ascii="Times New Roman" w:hAnsi="Times New Roman" w:cs="Times New Roman"/>
          <w:spacing w:val="1"/>
          <w:sz w:val="32"/>
        </w:rPr>
        <w:t xml:space="preserve"> </w:t>
      </w:r>
      <w:r w:rsidRPr="00494F6B">
        <w:rPr>
          <w:rFonts w:ascii="Times New Roman" w:hAnsi="Times New Roman" w:cs="Times New Roman"/>
          <w:spacing w:val="-2"/>
          <w:sz w:val="32"/>
        </w:rPr>
        <w:t>Θράκης</w:t>
      </w:r>
    </w:p>
    <w:p w:rsidR="00601429" w:rsidRPr="00494F6B" w:rsidRDefault="007F796A">
      <w:pPr>
        <w:pStyle w:val="a3"/>
        <w:ind w:left="5031" w:right="760" w:hanging="1798"/>
        <w:rPr>
          <w:rFonts w:ascii="Times New Roman" w:hAnsi="Times New Roman" w:cs="Times New Roman"/>
        </w:rPr>
      </w:pPr>
      <w:r w:rsidRPr="00494F6B">
        <w:rPr>
          <w:rFonts w:ascii="Times New Roman" w:hAnsi="Times New Roman" w:cs="Times New Roman"/>
        </w:rPr>
        <w:t>Τμήμα</w:t>
      </w:r>
      <w:r w:rsidR="00854CA0" w:rsidRPr="00494F6B">
        <w:rPr>
          <w:rFonts w:ascii="Times New Roman" w:hAnsi="Times New Roman" w:cs="Times New Roman"/>
          <w:spacing w:val="-8"/>
        </w:rPr>
        <w:t xml:space="preserve"> Επιστήμης Φυσικής Αγωγής &amp; Αθλητισμού</w:t>
      </w:r>
    </w:p>
    <w:p w:rsidR="00601429" w:rsidRPr="00494F6B" w:rsidRDefault="00601429">
      <w:pPr>
        <w:pStyle w:val="a3"/>
        <w:rPr>
          <w:rFonts w:ascii="Times New Roman" w:hAnsi="Times New Roman" w:cs="Times New Roman"/>
          <w:sz w:val="20"/>
        </w:rPr>
      </w:pPr>
    </w:p>
    <w:p w:rsidR="00601429" w:rsidRPr="00494F6B" w:rsidRDefault="00601429">
      <w:pPr>
        <w:pStyle w:val="a3"/>
        <w:rPr>
          <w:rFonts w:ascii="Times New Roman" w:hAnsi="Times New Roman" w:cs="Times New Roman"/>
        </w:rPr>
      </w:pPr>
    </w:p>
    <w:p w:rsidR="00601429" w:rsidRPr="00494F6B" w:rsidRDefault="007F796A">
      <w:pPr>
        <w:pStyle w:val="a4"/>
        <w:spacing w:before="35"/>
        <w:ind w:left="1498" w:right="1098" w:firstLine="2"/>
        <w:rPr>
          <w:rFonts w:ascii="Times New Roman" w:hAnsi="Times New Roman" w:cs="Times New Roman"/>
        </w:rPr>
      </w:pPr>
      <w:r w:rsidRPr="00494F6B">
        <w:rPr>
          <w:rFonts w:ascii="Times New Roman" w:hAnsi="Times New Roman" w:cs="Times New Roman"/>
        </w:rPr>
        <w:t>ΠΡΟΣΚΛΗΣΗ ΥΠΟΒΟΛΗΣ ΑΙΤΗΣΗΣ ΥΠΟΨΗΦΙΟΤΗΤΑΣ</w:t>
      </w:r>
      <w:r w:rsidRPr="00494F6B">
        <w:rPr>
          <w:rFonts w:ascii="Times New Roman" w:hAnsi="Times New Roman" w:cs="Times New Roman"/>
          <w:spacing w:val="40"/>
        </w:rPr>
        <w:t xml:space="preserve"> </w:t>
      </w:r>
      <w:r w:rsidRPr="00494F6B">
        <w:rPr>
          <w:rFonts w:ascii="Times New Roman" w:hAnsi="Times New Roman" w:cs="Times New Roman"/>
        </w:rPr>
        <w:t>ΓΙΑ</w:t>
      </w:r>
      <w:r w:rsidRPr="00494F6B">
        <w:rPr>
          <w:rFonts w:ascii="Times New Roman" w:hAnsi="Times New Roman" w:cs="Times New Roman"/>
          <w:spacing w:val="-8"/>
        </w:rPr>
        <w:t xml:space="preserve"> </w:t>
      </w:r>
      <w:r w:rsidRPr="00494F6B">
        <w:rPr>
          <w:rFonts w:ascii="Times New Roman" w:hAnsi="Times New Roman" w:cs="Times New Roman"/>
        </w:rPr>
        <w:t>ΚΙΝΗΤΙΚΟΤΗΤΑ</w:t>
      </w:r>
      <w:r w:rsidRPr="00494F6B">
        <w:rPr>
          <w:rFonts w:ascii="Times New Roman" w:hAnsi="Times New Roman" w:cs="Times New Roman"/>
          <w:spacing w:val="-7"/>
        </w:rPr>
        <w:t xml:space="preserve"> </w:t>
      </w:r>
      <w:r w:rsidRPr="00494F6B">
        <w:rPr>
          <w:rFonts w:ascii="Times New Roman" w:hAnsi="Times New Roman" w:cs="Times New Roman"/>
        </w:rPr>
        <w:t>ΦΟΙΤΗΤΩΝ</w:t>
      </w:r>
      <w:r w:rsidRPr="00494F6B">
        <w:rPr>
          <w:rFonts w:ascii="Times New Roman" w:hAnsi="Times New Roman" w:cs="Times New Roman"/>
          <w:spacing w:val="-7"/>
        </w:rPr>
        <w:t xml:space="preserve"> </w:t>
      </w:r>
      <w:r w:rsidRPr="00494F6B">
        <w:rPr>
          <w:rFonts w:ascii="Times New Roman" w:hAnsi="Times New Roman" w:cs="Times New Roman"/>
        </w:rPr>
        <w:t>ΣΤΑ</w:t>
      </w:r>
      <w:r w:rsidRPr="00494F6B">
        <w:rPr>
          <w:rFonts w:ascii="Times New Roman" w:hAnsi="Times New Roman" w:cs="Times New Roman"/>
          <w:spacing w:val="-7"/>
        </w:rPr>
        <w:t xml:space="preserve"> </w:t>
      </w:r>
      <w:r w:rsidRPr="00494F6B">
        <w:rPr>
          <w:rFonts w:ascii="Times New Roman" w:hAnsi="Times New Roman" w:cs="Times New Roman"/>
        </w:rPr>
        <w:t>ΠΛΑΙΣΙΑ</w:t>
      </w:r>
      <w:r w:rsidRPr="00494F6B">
        <w:rPr>
          <w:rFonts w:ascii="Times New Roman" w:hAnsi="Times New Roman" w:cs="Times New Roman"/>
          <w:spacing w:val="-7"/>
        </w:rPr>
        <w:t xml:space="preserve"> </w:t>
      </w:r>
      <w:r w:rsidRPr="00494F6B">
        <w:rPr>
          <w:rFonts w:ascii="Times New Roman" w:hAnsi="Times New Roman" w:cs="Times New Roman"/>
        </w:rPr>
        <w:t>ΕΝΤΑΤΙΚΩΝ ΠΡΟΓΡΑΜΜΑΤΩΝ ΜΕΙΚΤΗΣ ΚΙΝΗΤΙΚΟΤΗΤΑΣ ΜΕ ΤΟ</w:t>
      </w:r>
    </w:p>
    <w:p w:rsidR="00601429" w:rsidRPr="00494F6B" w:rsidRDefault="007F796A">
      <w:pPr>
        <w:pStyle w:val="a4"/>
        <w:rPr>
          <w:rFonts w:ascii="Times New Roman" w:hAnsi="Times New Roman" w:cs="Times New Roman"/>
          <w:color w:val="FF0000"/>
        </w:rPr>
      </w:pPr>
      <w:r w:rsidRPr="00494F6B">
        <w:rPr>
          <w:rFonts w:ascii="Times New Roman" w:hAnsi="Times New Roman" w:cs="Times New Roman"/>
        </w:rPr>
        <w:t xml:space="preserve">ΠΡΟΓΡΑΜΜΑ </w:t>
      </w:r>
      <w:r w:rsidRPr="00494F6B">
        <w:rPr>
          <w:rFonts w:ascii="Times New Roman" w:hAnsi="Times New Roman" w:cs="Times New Roman"/>
          <w:lang w:val="en-US"/>
        </w:rPr>
        <w:t>Erasmus</w:t>
      </w:r>
      <w:r w:rsidRPr="00494F6B">
        <w:rPr>
          <w:rFonts w:ascii="Times New Roman" w:hAnsi="Times New Roman" w:cs="Times New Roman"/>
        </w:rPr>
        <w:t xml:space="preserve">+ </w:t>
      </w:r>
      <w:r w:rsidR="00455E4E" w:rsidRPr="00494F6B">
        <w:rPr>
          <w:rFonts w:ascii="Times New Roman" w:hAnsi="Times New Roman" w:cs="Times New Roman"/>
        </w:rPr>
        <w:t xml:space="preserve">από το </w:t>
      </w:r>
      <w:r w:rsidRPr="00494F6B">
        <w:rPr>
          <w:rFonts w:ascii="Times New Roman" w:hAnsi="Times New Roman" w:cs="Times New Roman"/>
        </w:rPr>
        <w:t xml:space="preserve">Πανεπιστήμιο </w:t>
      </w:r>
      <w:r w:rsidR="00854CA0" w:rsidRPr="00494F6B">
        <w:rPr>
          <w:rFonts w:ascii="Times New Roman" w:hAnsi="Times New Roman" w:cs="Times New Roman"/>
          <w:lang w:val="en-US"/>
        </w:rPr>
        <w:t>University</w:t>
      </w:r>
      <w:r w:rsidR="00854CA0" w:rsidRPr="00494F6B">
        <w:rPr>
          <w:rFonts w:ascii="Times New Roman" w:hAnsi="Times New Roman" w:cs="Times New Roman"/>
        </w:rPr>
        <w:t xml:space="preserve"> </w:t>
      </w:r>
      <w:r w:rsidR="00854CA0" w:rsidRPr="00494F6B">
        <w:rPr>
          <w:rFonts w:ascii="Times New Roman" w:hAnsi="Times New Roman" w:cs="Times New Roman"/>
          <w:lang w:val="en-US"/>
        </w:rPr>
        <w:t>of</w:t>
      </w:r>
      <w:r w:rsidR="00854CA0" w:rsidRPr="00494F6B">
        <w:rPr>
          <w:rFonts w:ascii="Times New Roman" w:hAnsi="Times New Roman" w:cs="Times New Roman"/>
        </w:rPr>
        <w:t xml:space="preserve"> </w:t>
      </w:r>
      <w:proofErr w:type="spellStart"/>
      <w:r w:rsidR="00854CA0" w:rsidRPr="00494F6B">
        <w:rPr>
          <w:rFonts w:ascii="Times New Roman" w:hAnsi="Times New Roman" w:cs="Times New Roman"/>
          <w:lang w:val="en-US"/>
        </w:rPr>
        <w:t>Veliko</w:t>
      </w:r>
      <w:proofErr w:type="spellEnd"/>
      <w:r w:rsidR="00854CA0" w:rsidRPr="00494F6B">
        <w:rPr>
          <w:rFonts w:ascii="Times New Roman" w:hAnsi="Times New Roman" w:cs="Times New Roman"/>
        </w:rPr>
        <w:t xml:space="preserve"> </w:t>
      </w:r>
      <w:proofErr w:type="spellStart"/>
      <w:r w:rsidR="00854CA0" w:rsidRPr="00494F6B">
        <w:rPr>
          <w:rFonts w:ascii="Times New Roman" w:hAnsi="Times New Roman" w:cs="Times New Roman"/>
          <w:lang w:val="en-US"/>
        </w:rPr>
        <w:t>Turnovo</w:t>
      </w:r>
      <w:proofErr w:type="spellEnd"/>
      <w:r w:rsidR="00854CA0" w:rsidRPr="00494F6B">
        <w:rPr>
          <w:rFonts w:ascii="Times New Roman" w:hAnsi="Times New Roman" w:cs="Times New Roman"/>
        </w:rPr>
        <w:t xml:space="preserve"> </w:t>
      </w:r>
      <w:r w:rsidR="00854CA0" w:rsidRPr="00494F6B">
        <w:rPr>
          <w:rFonts w:ascii="Times New Roman" w:hAnsi="Times New Roman" w:cs="Times New Roman"/>
          <w:lang w:val="en-US"/>
        </w:rPr>
        <w:t>St</w:t>
      </w:r>
      <w:r w:rsidR="00854CA0" w:rsidRPr="00494F6B">
        <w:rPr>
          <w:rFonts w:ascii="Times New Roman" w:hAnsi="Times New Roman" w:cs="Times New Roman"/>
        </w:rPr>
        <w:t xml:space="preserve">. </w:t>
      </w:r>
      <w:r w:rsidR="00854CA0" w:rsidRPr="00494F6B">
        <w:rPr>
          <w:rFonts w:ascii="Times New Roman" w:hAnsi="Times New Roman" w:cs="Times New Roman"/>
          <w:lang w:val="en-US"/>
        </w:rPr>
        <w:t>Cyril</w:t>
      </w:r>
      <w:r w:rsidR="00854CA0" w:rsidRPr="00494F6B">
        <w:rPr>
          <w:rFonts w:ascii="Times New Roman" w:hAnsi="Times New Roman" w:cs="Times New Roman"/>
        </w:rPr>
        <w:t xml:space="preserve"> </w:t>
      </w:r>
      <w:r w:rsidR="00854CA0" w:rsidRPr="00494F6B">
        <w:rPr>
          <w:rFonts w:ascii="Times New Roman" w:hAnsi="Times New Roman" w:cs="Times New Roman"/>
          <w:lang w:val="en-US"/>
        </w:rPr>
        <w:t>and</w:t>
      </w:r>
      <w:r w:rsidR="00854CA0" w:rsidRPr="00494F6B">
        <w:rPr>
          <w:rFonts w:ascii="Times New Roman" w:hAnsi="Times New Roman" w:cs="Times New Roman"/>
        </w:rPr>
        <w:t xml:space="preserve"> </w:t>
      </w:r>
      <w:r w:rsidR="00854CA0" w:rsidRPr="00494F6B">
        <w:rPr>
          <w:rFonts w:ascii="Times New Roman" w:hAnsi="Times New Roman" w:cs="Times New Roman"/>
          <w:lang w:val="en-US"/>
        </w:rPr>
        <w:t>St</w:t>
      </w:r>
      <w:r w:rsidR="00854CA0" w:rsidRPr="00494F6B">
        <w:rPr>
          <w:rFonts w:ascii="Times New Roman" w:hAnsi="Times New Roman" w:cs="Times New Roman"/>
        </w:rPr>
        <w:t xml:space="preserve">. </w:t>
      </w:r>
      <w:r w:rsidR="00854CA0" w:rsidRPr="00494F6B">
        <w:rPr>
          <w:rFonts w:ascii="Times New Roman" w:hAnsi="Times New Roman" w:cs="Times New Roman"/>
          <w:lang w:val="en-US"/>
        </w:rPr>
        <w:t>Methodius</w:t>
      </w:r>
      <w:r w:rsidR="00455E4E" w:rsidRPr="00494F6B">
        <w:rPr>
          <w:rFonts w:ascii="Times New Roman" w:hAnsi="Times New Roman" w:cs="Times New Roman"/>
        </w:rPr>
        <w:t xml:space="preserve"> στο </w:t>
      </w:r>
      <w:proofErr w:type="spellStart"/>
      <w:r w:rsidR="00455E4E" w:rsidRPr="00494F6B">
        <w:rPr>
          <w:rFonts w:ascii="Times New Roman" w:hAnsi="Times New Roman" w:cs="Times New Roman"/>
          <w:lang w:val="en-US"/>
        </w:rPr>
        <w:t>Kopaonik</w:t>
      </w:r>
      <w:proofErr w:type="spellEnd"/>
      <w:r w:rsidR="00455E4E" w:rsidRPr="00494F6B">
        <w:rPr>
          <w:rFonts w:ascii="Times New Roman" w:hAnsi="Times New Roman" w:cs="Times New Roman"/>
        </w:rPr>
        <w:t xml:space="preserve"> της Σερβίας</w:t>
      </w:r>
    </w:p>
    <w:p w:rsidR="003C66F9" w:rsidRPr="00494F6B" w:rsidRDefault="003C66F9">
      <w:pPr>
        <w:pStyle w:val="a4"/>
        <w:rPr>
          <w:rFonts w:ascii="Times New Roman" w:hAnsi="Times New Roman" w:cs="Times New Roman"/>
        </w:rPr>
      </w:pPr>
      <w:r w:rsidRPr="00494F6B">
        <w:rPr>
          <w:rFonts w:ascii="Times New Roman" w:hAnsi="Times New Roman" w:cs="Times New Roman"/>
        </w:rPr>
        <w:t>(</w:t>
      </w:r>
      <w:r w:rsidRPr="00494F6B">
        <w:rPr>
          <w:rFonts w:ascii="Times New Roman" w:hAnsi="Times New Roman" w:cs="Times New Roman"/>
          <w:lang w:val="en-US"/>
        </w:rPr>
        <w:t>Call</w:t>
      </w:r>
      <w:r w:rsidRPr="00494F6B">
        <w:rPr>
          <w:rFonts w:ascii="Times New Roman" w:hAnsi="Times New Roman" w:cs="Times New Roman"/>
        </w:rPr>
        <w:t>2022)</w:t>
      </w:r>
    </w:p>
    <w:p w:rsidR="00601429" w:rsidRPr="00494F6B" w:rsidRDefault="00601429">
      <w:pPr>
        <w:pStyle w:val="a3"/>
        <w:rPr>
          <w:rFonts w:ascii="Times New Roman" w:hAnsi="Times New Roman" w:cs="Times New Roman"/>
          <w:b/>
          <w:sz w:val="32"/>
        </w:rPr>
      </w:pPr>
    </w:p>
    <w:p w:rsidR="00601429" w:rsidRPr="00494F6B" w:rsidRDefault="007F796A">
      <w:pPr>
        <w:pStyle w:val="a3"/>
        <w:spacing w:before="281"/>
        <w:ind w:left="1080" w:right="674"/>
        <w:jc w:val="both"/>
        <w:rPr>
          <w:rFonts w:ascii="Times New Roman" w:hAnsi="Times New Roman" w:cs="Times New Roman"/>
        </w:rPr>
      </w:pPr>
      <w:r w:rsidRPr="00494F6B">
        <w:rPr>
          <w:rFonts w:ascii="Times New Roman" w:hAnsi="Times New Roman" w:cs="Times New Roman"/>
        </w:rPr>
        <w:t>Τα Εντατικά Προγράμματα Μεικτής Κινητικότητας (</w:t>
      </w:r>
      <w:proofErr w:type="spellStart"/>
      <w:r w:rsidRPr="00494F6B">
        <w:rPr>
          <w:rFonts w:ascii="Times New Roman" w:hAnsi="Times New Roman" w:cs="Times New Roman"/>
        </w:rPr>
        <w:t>Blended</w:t>
      </w:r>
      <w:proofErr w:type="spellEnd"/>
      <w:r w:rsidRPr="00494F6B">
        <w:rPr>
          <w:rFonts w:ascii="Times New Roman" w:hAnsi="Times New Roman" w:cs="Times New Roman"/>
        </w:rPr>
        <w:t xml:space="preserve"> </w:t>
      </w:r>
      <w:proofErr w:type="spellStart"/>
      <w:r w:rsidRPr="00494F6B">
        <w:rPr>
          <w:rFonts w:ascii="Times New Roman" w:hAnsi="Times New Roman" w:cs="Times New Roman"/>
        </w:rPr>
        <w:t>Intensive</w:t>
      </w:r>
      <w:proofErr w:type="spellEnd"/>
      <w:r w:rsidRPr="00494F6B">
        <w:rPr>
          <w:rFonts w:ascii="Times New Roman" w:hAnsi="Times New Roman" w:cs="Times New Roman"/>
        </w:rPr>
        <w:t xml:space="preserve"> </w:t>
      </w:r>
      <w:proofErr w:type="spellStart"/>
      <w:r w:rsidRPr="00494F6B">
        <w:rPr>
          <w:rFonts w:ascii="Times New Roman" w:hAnsi="Times New Roman" w:cs="Times New Roman"/>
        </w:rPr>
        <w:t>Programmes</w:t>
      </w:r>
      <w:proofErr w:type="spellEnd"/>
      <w:r w:rsidRPr="00494F6B">
        <w:rPr>
          <w:rFonts w:ascii="Times New Roman" w:hAnsi="Times New Roman" w:cs="Times New Roman"/>
        </w:rPr>
        <w:t xml:space="preserve">- BIP) αποτελούν ένα νέο στοιχείο του Προγράμματος </w:t>
      </w:r>
      <w:proofErr w:type="spellStart"/>
      <w:r w:rsidRPr="00494F6B">
        <w:rPr>
          <w:rFonts w:ascii="Times New Roman" w:hAnsi="Times New Roman" w:cs="Times New Roman"/>
        </w:rPr>
        <w:t>Erasmus</w:t>
      </w:r>
      <w:proofErr w:type="spellEnd"/>
      <w:r w:rsidRPr="00494F6B">
        <w:rPr>
          <w:rFonts w:ascii="Times New Roman" w:hAnsi="Times New Roman" w:cs="Times New Roman"/>
        </w:rPr>
        <w:t>+ της Προγραμματικής Περιόδου 2021-2027.</w:t>
      </w:r>
    </w:p>
    <w:p w:rsidR="00601429" w:rsidRPr="00494F6B" w:rsidRDefault="00601429">
      <w:pPr>
        <w:pStyle w:val="a3"/>
        <w:spacing w:before="9"/>
        <w:rPr>
          <w:rFonts w:ascii="Times New Roman" w:hAnsi="Times New Roman" w:cs="Times New Roman"/>
          <w:sz w:val="22"/>
        </w:rPr>
      </w:pPr>
    </w:p>
    <w:p w:rsidR="00601429" w:rsidRPr="00494F6B" w:rsidRDefault="007F796A">
      <w:pPr>
        <w:pStyle w:val="a3"/>
        <w:ind w:left="1080" w:right="674"/>
        <w:jc w:val="both"/>
        <w:rPr>
          <w:rFonts w:ascii="Times New Roman" w:hAnsi="Times New Roman" w:cs="Times New Roman"/>
        </w:rPr>
      </w:pPr>
      <w:r w:rsidRPr="00494F6B">
        <w:rPr>
          <w:rFonts w:ascii="Times New Roman" w:hAnsi="Times New Roman" w:cs="Times New Roman"/>
        </w:rPr>
        <w:t>Πρόκειται για μια νέα και πιο ευέλικτη μορφή κινητικότητας που συνδυάζει την κινητικότητα με φυσική παρουσία με μια εικονική συνιστώσα, δημιουργώντας τις βάσεις για την ανάπτυξη και την υλοποίηση καινοτόμων μεθόδων διδασκαλίας και μάθησης με έμφαση σε σύγχρονα πεδία που αφορούν τις προκλήσεις του 21ου αιώνα, όπως για παράδειγμα η κλιματική κρίση, η κυκλική οικονομία, η μετανάστευση κ.ά.</w:t>
      </w:r>
    </w:p>
    <w:p w:rsidR="00601429" w:rsidRPr="00494F6B" w:rsidRDefault="00601429">
      <w:pPr>
        <w:pStyle w:val="a3"/>
        <w:spacing w:before="11"/>
        <w:rPr>
          <w:rFonts w:ascii="Times New Roman" w:hAnsi="Times New Roman" w:cs="Times New Roman"/>
          <w:sz w:val="22"/>
        </w:rPr>
      </w:pPr>
    </w:p>
    <w:p w:rsidR="00601429" w:rsidRPr="00494F6B" w:rsidRDefault="007F796A">
      <w:pPr>
        <w:pStyle w:val="a3"/>
        <w:spacing w:before="1"/>
        <w:ind w:left="1080" w:right="675"/>
        <w:jc w:val="both"/>
        <w:rPr>
          <w:rFonts w:ascii="Times New Roman" w:hAnsi="Times New Roman" w:cs="Times New Roman"/>
        </w:rPr>
      </w:pPr>
      <w:r w:rsidRPr="00494F6B">
        <w:rPr>
          <w:rFonts w:ascii="Times New Roman" w:hAnsi="Times New Roman" w:cs="Times New Roman"/>
        </w:rPr>
        <w:t>Στα προγράμματα ΒΙΡ συμμετέχουν φοιτητές που είναι εγγεγραμμένοι σε ΑΕΙ (σε κράτος μέλος της ΕΕ ή σε τρίτη χώρα συνδεδεμένη με το πρόγραμμα ή σε τρίτη</w:t>
      </w:r>
      <w:r w:rsidRPr="00494F6B">
        <w:rPr>
          <w:rFonts w:ascii="Times New Roman" w:hAnsi="Times New Roman" w:cs="Times New Roman"/>
          <w:spacing w:val="40"/>
        </w:rPr>
        <w:t xml:space="preserve"> </w:t>
      </w:r>
      <w:r w:rsidRPr="00494F6B">
        <w:rPr>
          <w:rFonts w:ascii="Times New Roman" w:hAnsi="Times New Roman" w:cs="Times New Roman"/>
        </w:rPr>
        <w:t>χώρα που δεν είναι συνδεδεμένη με το πρόγραμμα (βάσει της πρόσκλησης του 2022) και πραγματοποιούν σπουδές για την απόκτηση αναγνωρισμένου πτυχίου ή άλλου αναγνωρισμένου τίτλου ανώτατης/τριτοβάθμιας εκπαίδευσης (έως και το επίπεδο του διδακτορικού).</w:t>
      </w:r>
    </w:p>
    <w:p w:rsidR="00601429" w:rsidRPr="00494F6B" w:rsidRDefault="00601429">
      <w:pPr>
        <w:pStyle w:val="a3"/>
        <w:spacing w:before="1"/>
        <w:rPr>
          <w:rFonts w:ascii="Times New Roman" w:hAnsi="Times New Roman" w:cs="Times New Roman"/>
          <w:sz w:val="23"/>
        </w:rPr>
      </w:pPr>
    </w:p>
    <w:p w:rsidR="00601429" w:rsidRPr="00494F6B" w:rsidRDefault="007F796A">
      <w:pPr>
        <w:ind w:left="1080" w:right="675"/>
        <w:jc w:val="both"/>
        <w:rPr>
          <w:rFonts w:ascii="Times New Roman" w:hAnsi="Times New Roman" w:cs="Times New Roman"/>
          <w:sz w:val="24"/>
        </w:rPr>
      </w:pPr>
      <w:r w:rsidRPr="00494F6B">
        <w:rPr>
          <w:rFonts w:ascii="Times New Roman" w:hAnsi="Times New Roman" w:cs="Times New Roman"/>
          <w:sz w:val="24"/>
        </w:rPr>
        <w:t xml:space="preserve">Στα πλαίσια του προγράμματος BIP έχουν εγκριθεί </w:t>
      </w:r>
      <w:r w:rsidR="00F51789" w:rsidRPr="00494F6B">
        <w:rPr>
          <w:rFonts w:ascii="Times New Roman" w:hAnsi="Times New Roman" w:cs="Times New Roman"/>
          <w:b/>
          <w:sz w:val="24"/>
        </w:rPr>
        <w:t>6</w:t>
      </w:r>
      <w:r w:rsidRPr="00494F6B">
        <w:rPr>
          <w:rFonts w:ascii="Times New Roman" w:hAnsi="Times New Roman" w:cs="Times New Roman"/>
          <w:b/>
          <w:sz w:val="24"/>
        </w:rPr>
        <w:t xml:space="preserve"> θέσεις κινητικότητας για σπουδές για το Τμήμ</w:t>
      </w:r>
      <w:r w:rsidR="00854CA0" w:rsidRPr="00494F6B">
        <w:rPr>
          <w:rFonts w:ascii="Times New Roman" w:hAnsi="Times New Roman" w:cs="Times New Roman"/>
          <w:b/>
          <w:sz w:val="24"/>
        </w:rPr>
        <w:t>α Επιστήμης Φυσικής Αγωγής και Αθλητισμού</w:t>
      </w:r>
      <w:r w:rsidR="007E1463" w:rsidRPr="00494F6B">
        <w:rPr>
          <w:rFonts w:ascii="Times New Roman" w:hAnsi="Times New Roman" w:cs="Times New Roman"/>
          <w:b/>
          <w:sz w:val="24"/>
        </w:rPr>
        <w:t xml:space="preserve"> </w:t>
      </w:r>
      <w:r w:rsidRPr="00494F6B">
        <w:rPr>
          <w:rFonts w:ascii="Times New Roman" w:hAnsi="Times New Roman" w:cs="Times New Roman"/>
          <w:sz w:val="24"/>
        </w:rPr>
        <w:t>στο</w:t>
      </w:r>
      <w:r w:rsidRPr="00494F6B">
        <w:rPr>
          <w:rFonts w:ascii="Times New Roman" w:hAnsi="Times New Roman" w:cs="Times New Roman"/>
          <w:spacing w:val="-3"/>
          <w:sz w:val="24"/>
        </w:rPr>
        <w:t xml:space="preserve"> </w:t>
      </w:r>
      <w:r w:rsidRPr="00494F6B">
        <w:rPr>
          <w:rFonts w:ascii="Times New Roman" w:hAnsi="Times New Roman" w:cs="Times New Roman"/>
          <w:sz w:val="24"/>
        </w:rPr>
        <w:t>Πανεπιστήμιο</w:t>
      </w:r>
      <w:r w:rsidRPr="00494F6B">
        <w:rPr>
          <w:rFonts w:ascii="Times New Roman" w:hAnsi="Times New Roman" w:cs="Times New Roman"/>
          <w:spacing w:val="-3"/>
          <w:sz w:val="24"/>
        </w:rPr>
        <w:t xml:space="preserve"> </w:t>
      </w:r>
      <w:proofErr w:type="spellStart"/>
      <w:r w:rsidR="00854CA0" w:rsidRPr="00494F6B">
        <w:rPr>
          <w:rFonts w:ascii="Times New Roman" w:hAnsi="Times New Roman" w:cs="Times New Roman"/>
          <w:spacing w:val="-3"/>
          <w:sz w:val="24"/>
        </w:rPr>
        <w:t>University</w:t>
      </w:r>
      <w:proofErr w:type="spellEnd"/>
      <w:r w:rsidR="00854CA0" w:rsidRPr="00494F6B">
        <w:rPr>
          <w:rFonts w:ascii="Times New Roman" w:hAnsi="Times New Roman" w:cs="Times New Roman"/>
          <w:spacing w:val="-3"/>
          <w:sz w:val="24"/>
        </w:rPr>
        <w:t xml:space="preserve"> of </w:t>
      </w:r>
      <w:proofErr w:type="spellStart"/>
      <w:r w:rsidR="00854CA0" w:rsidRPr="00494F6B">
        <w:rPr>
          <w:rFonts w:ascii="Times New Roman" w:hAnsi="Times New Roman" w:cs="Times New Roman"/>
          <w:spacing w:val="-3"/>
          <w:sz w:val="24"/>
        </w:rPr>
        <w:t>Veliko</w:t>
      </w:r>
      <w:proofErr w:type="spellEnd"/>
      <w:r w:rsidR="00854CA0" w:rsidRPr="00494F6B">
        <w:rPr>
          <w:rFonts w:ascii="Times New Roman" w:hAnsi="Times New Roman" w:cs="Times New Roman"/>
          <w:spacing w:val="-3"/>
          <w:sz w:val="24"/>
        </w:rPr>
        <w:t xml:space="preserve"> </w:t>
      </w:r>
      <w:proofErr w:type="spellStart"/>
      <w:r w:rsidR="00854CA0" w:rsidRPr="00494F6B">
        <w:rPr>
          <w:rFonts w:ascii="Times New Roman" w:hAnsi="Times New Roman" w:cs="Times New Roman"/>
          <w:spacing w:val="-3"/>
          <w:sz w:val="24"/>
        </w:rPr>
        <w:t>Turnovo</w:t>
      </w:r>
      <w:proofErr w:type="spellEnd"/>
      <w:r w:rsidR="00854CA0" w:rsidRPr="00494F6B">
        <w:rPr>
          <w:rFonts w:ascii="Times New Roman" w:hAnsi="Times New Roman" w:cs="Times New Roman"/>
          <w:spacing w:val="-3"/>
          <w:sz w:val="24"/>
        </w:rPr>
        <w:t xml:space="preserve"> </w:t>
      </w:r>
      <w:proofErr w:type="spellStart"/>
      <w:r w:rsidR="00854CA0" w:rsidRPr="00494F6B">
        <w:rPr>
          <w:rFonts w:ascii="Times New Roman" w:hAnsi="Times New Roman" w:cs="Times New Roman"/>
          <w:spacing w:val="-3"/>
          <w:sz w:val="24"/>
        </w:rPr>
        <w:t>St</w:t>
      </w:r>
      <w:proofErr w:type="spellEnd"/>
      <w:r w:rsidR="00854CA0" w:rsidRPr="00494F6B">
        <w:rPr>
          <w:rFonts w:ascii="Times New Roman" w:hAnsi="Times New Roman" w:cs="Times New Roman"/>
          <w:spacing w:val="-3"/>
          <w:sz w:val="24"/>
        </w:rPr>
        <w:t xml:space="preserve">. </w:t>
      </w:r>
      <w:proofErr w:type="spellStart"/>
      <w:r w:rsidR="00854CA0" w:rsidRPr="00494F6B">
        <w:rPr>
          <w:rFonts w:ascii="Times New Roman" w:hAnsi="Times New Roman" w:cs="Times New Roman"/>
          <w:spacing w:val="-3"/>
          <w:sz w:val="24"/>
        </w:rPr>
        <w:t>Cyril</w:t>
      </w:r>
      <w:proofErr w:type="spellEnd"/>
      <w:r w:rsidR="00854CA0" w:rsidRPr="00494F6B">
        <w:rPr>
          <w:rFonts w:ascii="Times New Roman" w:hAnsi="Times New Roman" w:cs="Times New Roman"/>
          <w:spacing w:val="-3"/>
          <w:sz w:val="24"/>
        </w:rPr>
        <w:t xml:space="preserve"> and </w:t>
      </w:r>
      <w:proofErr w:type="spellStart"/>
      <w:r w:rsidR="00854CA0" w:rsidRPr="00494F6B">
        <w:rPr>
          <w:rFonts w:ascii="Times New Roman" w:hAnsi="Times New Roman" w:cs="Times New Roman"/>
          <w:spacing w:val="-3"/>
          <w:sz w:val="24"/>
        </w:rPr>
        <w:t>St</w:t>
      </w:r>
      <w:proofErr w:type="spellEnd"/>
      <w:r w:rsidR="00854CA0" w:rsidRPr="00494F6B">
        <w:rPr>
          <w:rFonts w:ascii="Times New Roman" w:hAnsi="Times New Roman" w:cs="Times New Roman"/>
          <w:spacing w:val="-3"/>
          <w:sz w:val="24"/>
        </w:rPr>
        <w:t xml:space="preserve">. </w:t>
      </w:r>
      <w:proofErr w:type="spellStart"/>
      <w:r w:rsidR="00854CA0" w:rsidRPr="00494F6B">
        <w:rPr>
          <w:rFonts w:ascii="Times New Roman" w:hAnsi="Times New Roman" w:cs="Times New Roman"/>
          <w:spacing w:val="-3"/>
          <w:sz w:val="24"/>
        </w:rPr>
        <w:t>Methodius</w:t>
      </w:r>
      <w:proofErr w:type="spellEnd"/>
      <w:r w:rsidR="00854CA0" w:rsidRPr="00494F6B">
        <w:rPr>
          <w:rFonts w:ascii="Times New Roman" w:hAnsi="Times New Roman" w:cs="Times New Roman"/>
          <w:color w:val="FF0000"/>
          <w:sz w:val="24"/>
        </w:rPr>
        <w:t xml:space="preserve"> </w:t>
      </w:r>
      <w:r w:rsidR="007E1463" w:rsidRPr="00494F6B">
        <w:rPr>
          <w:rFonts w:ascii="Times New Roman" w:hAnsi="Times New Roman" w:cs="Times New Roman"/>
          <w:sz w:val="24"/>
        </w:rPr>
        <w:t xml:space="preserve"> </w:t>
      </w:r>
      <w:r w:rsidR="00F51789" w:rsidRPr="00494F6B">
        <w:rPr>
          <w:rFonts w:ascii="Times New Roman" w:hAnsi="Times New Roman" w:cs="Times New Roman"/>
          <w:sz w:val="24"/>
        </w:rPr>
        <w:t xml:space="preserve">στο </w:t>
      </w:r>
      <w:proofErr w:type="spellStart"/>
      <w:r w:rsidR="00F51789" w:rsidRPr="00494F6B">
        <w:rPr>
          <w:rFonts w:ascii="Times New Roman" w:hAnsi="Times New Roman" w:cs="Times New Roman"/>
          <w:sz w:val="24"/>
          <w:lang w:val="en-US"/>
        </w:rPr>
        <w:t>Kopaonik</w:t>
      </w:r>
      <w:proofErr w:type="spellEnd"/>
      <w:r w:rsidR="00F51789" w:rsidRPr="00494F6B">
        <w:rPr>
          <w:rFonts w:ascii="Times New Roman" w:hAnsi="Times New Roman" w:cs="Times New Roman"/>
          <w:sz w:val="24"/>
        </w:rPr>
        <w:t xml:space="preserve"> της Σερβίας</w:t>
      </w:r>
      <w:r w:rsidR="007E1463" w:rsidRPr="00494F6B">
        <w:rPr>
          <w:rFonts w:ascii="Times New Roman" w:hAnsi="Times New Roman" w:cs="Times New Roman"/>
          <w:sz w:val="24"/>
        </w:rPr>
        <w:t xml:space="preserve"> </w:t>
      </w:r>
      <w:r w:rsidRPr="00494F6B">
        <w:rPr>
          <w:rFonts w:ascii="Times New Roman" w:hAnsi="Times New Roman" w:cs="Times New Roman"/>
          <w:sz w:val="24"/>
        </w:rPr>
        <w:t>.</w:t>
      </w:r>
    </w:p>
    <w:p w:rsidR="00601429" w:rsidRPr="00494F6B" w:rsidRDefault="00601429">
      <w:pPr>
        <w:pStyle w:val="a3"/>
        <w:rPr>
          <w:rFonts w:ascii="Times New Roman" w:hAnsi="Times New Roman" w:cs="Times New Roman"/>
          <w:sz w:val="23"/>
        </w:rPr>
      </w:pPr>
    </w:p>
    <w:p w:rsidR="000C73EF" w:rsidRPr="00494F6B" w:rsidRDefault="007F796A" w:rsidP="000C73EF">
      <w:pPr>
        <w:ind w:left="1080"/>
        <w:rPr>
          <w:rFonts w:ascii="Times New Roman" w:hAnsi="Times New Roman" w:cs="Times New Roman"/>
          <w:sz w:val="24"/>
          <w:szCs w:val="24"/>
        </w:rPr>
      </w:pPr>
      <w:r w:rsidRPr="00494F6B">
        <w:rPr>
          <w:rFonts w:ascii="Times New Roman" w:hAnsi="Times New Roman" w:cs="Times New Roman"/>
          <w:sz w:val="24"/>
          <w:szCs w:val="24"/>
        </w:rPr>
        <w:t>Η ιδέα της συγκεκριμένης κινητικότητας είναι να εκπαιδεύσει φοιτητές σε θέματα που</w:t>
      </w:r>
      <w:r w:rsidR="000C73EF" w:rsidRPr="00494F6B">
        <w:rPr>
          <w:rFonts w:ascii="Times New Roman" w:hAnsi="Times New Roman" w:cs="Times New Roman"/>
          <w:sz w:val="24"/>
          <w:szCs w:val="24"/>
        </w:rPr>
        <w:t xml:space="preserve">              </w:t>
      </w:r>
      <w:r w:rsidRPr="00494F6B">
        <w:rPr>
          <w:rFonts w:ascii="Times New Roman" w:hAnsi="Times New Roman" w:cs="Times New Roman"/>
          <w:sz w:val="24"/>
          <w:szCs w:val="24"/>
        </w:rPr>
        <w:t xml:space="preserve"> σχετίζονται με</w:t>
      </w:r>
      <w:r w:rsidRPr="00494F6B">
        <w:rPr>
          <w:rFonts w:ascii="Times New Roman" w:hAnsi="Times New Roman" w:cs="Times New Roman"/>
          <w:color w:val="FF0000"/>
        </w:rPr>
        <w:t xml:space="preserve"> </w:t>
      </w:r>
      <w:r w:rsidR="000C73EF" w:rsidRPr="00494F6B">
        <w:rPr>
          <w:rFonts w:ascii="Times New Roman" w:hAnsi="Times New Roman" w:cs="Times New Roman"/>
          <w:b/>
          <w:sz w:val="24"/>
          <w:szCs w:val="24"/>
        </w:rPr>
        <w:t>«</w:t>
      </w:r>
      <w:proofErr w:type="spellStart"/>
      <w:r w:rsidR="000C73EF" w:rsidRPr="00494F6B">
        <w:rPr>
          <w:rFonts w:ascii="Times New Roman" w:hAnsi="Times New Roman" w:cs="Times New Roman"/>
          <w:b/>
          <w:sz w:val="24"/>
          <w:szCs w:val="24"/>
        </w:rPr>
        <w:t>Leisure</w:t>
      </w:r>
      <w:proofErr w:type="spellEnd"/>
      <w:r w:rsidR="000C73EF" w:rsidRPr="00494F6B">
        <w:rPr>
          <w:rFonts w:ascii="Times New Roman" w:hAnsi="Times New Roman" w:cs="Times New Roman"/>
          <w:b/>
          <w:sz w:val="24"/>
          <w:szCs w:val="24"/>
        </w:rPr>
        <w:t xml:space="preserve"> </w:t>
      </w:r>
      <w:proofErr w:type="spellStart"/>
      <w:r w:rsidR="000C73EF" w:rsidRPr="00494F6B">
        <w:rPr>
          <w:rFonts w:ascii="Times New Roman" w:hAnsi="Times New Roman" w:cs="Times New Roman"/>
          <w:b/>
          <w:sz w:val="24"/>
          <w:szCs w:val="24"/>
        </w:rPr>
        <w:t>time</w:t>
      </w:r>
      <w:proofErr w:type="spellEnd"/>
      <w:r w:rsidR="000C73EF" w:rsidRPr="00494F6B">
        <w:rPr>
          <w:rFonts w:ascii="Times New Roman" w:hAnsi="Times New Roman" w:cs="Times New Roman"/>
          <w:b/>
          <w:sz w:val="24"/>
          <w:szCs w:val="24"/>
        </w:rPr>
        <w:t xml:space="preserve"> - </w:t>
      </w:r>
      <w:proofErr w:type="spellStart"/>
      <w:r w:rsidR="000C73EF" w:rsidRPr="00494F6B">
        <w:rPr>
          <w:rFonts w:ascii="Times New Roman" w:hAnsi="Times New Roman" w:cs="Times New Roman"/>
          <w:b/>
          <w:sz w:val="24"/>
          <w:szCs w:val="24"/>
        </w:rPr>
        <w:t>sports</w:t>
      </w:r>
      <w:proofErr w:type="spellEnd"/>
      <w:r w:rsidR="000C73EF" w:rsidRPr="00494F6B">
        <w:rPr>
          <w:rFonts w:ascii="Times New Roman" w:hAnsi="Times New Roman" w:cs="Times New Roman"/>
          <w:b/>
          <w:sz w:val="24"/>
          <w:szCs w:val="24"/>
        </w:rPr>
        <w:t xml:space="preserve"> </w:t>
      </w:r>
      <w:proofErr w:type="spellStart"/>
      <w:r w:rsidR="000C73EF" w:rsidRPr="00494F6B">
        <w:rPr>
          <w:rFonts w:ascii="Times New Roman" w:hAnsi="Times New Roman" w:cs="Times New Roman"/>
          <w:b/>
          <w:sz w:val="24"/>
          <w:szCs w:val="24"/>
        </w:rPr>
        <w:t>activities</w:t>
      </w:r>
      <w:proofErr w:type="spellEnd"/>
      <w:r w:rsidR="000C73EF" w:rsidRPr="00494F6B">
        <w:rPr>
          <w:rFonts w:ascii="Times New Roman" w:hAnsi="Times New Roman" w:cs="Times New Roman"/>
          <w:b/>
          <w:sz w:val="24"/>
          <w:szCs w:val="24"/>
        </w:rPr>
        <w:t xml:space="preserve"> and </w:t>
      </w:r>
      <w:proofErr w:type="spellStart"/>
      <w:r w:rsidR="000C73EF" w:rsidRPr="00494F6B">
        <w:rPr>
          <w:rFonts w:ascii="Times New Roman" w:hAnsi="Times New Roman" w:cs="Times New Roman"/>
          <w:b/>
          <w:sz w:val="24"/>
          <w:szCs w:val="24"/>
        </w:rPr>
        <w:t>science</w:t>
      </w:r>
      <w:proofErr w:type="spellEnd"/>
      <w:r w:rsidR="000C73EF" w:rsidRPr="00494F6B">
        <w:rPr>
          <w:rFonts w:ascii="Times New Roman" w:hAnsi="Times New Roman" w:cs="Times New Roman"/>
          <w:b/>
          <w:sz w:val="24"/>
          <w:szCs w:val="24"/>
        </w:rPr>
        <w:t>»</w:t>
      </w:r>
    </w:p>
    <w:p w:rsidR="00D0135D" w:rsidRPr="00494F6B" w:rsidRDefault="007F796A" w:rsidP="00484DCA">
      <w:pPr>
        <w:pStyle w:val="a3"/>
        <w:ind w:left="1080" w:right="673"/>
        <w:jc w:val="both"/>
        <w:rPr>
          <w:rFonts w:ascii="Times New Roman" w:hAnsi="Times New Roman" w:cs="Times New Roman"/>
        </w:rPr>
      </w:pPr>
      <w:r w:rsidRPr="00494F6B">
        <w:rPr>
          <w:rFonts w:ascii="Times New Roman" w:hAnsi="Times New Roman" w:cs="Times New Roman"/>
        </w:rPr>
        <w:t>Συγκεκριμένα</w:t>
      </w:r>
      <w:r w:rsidR="000618E8" w:rsidRPr="00494F6B">
        <w:rPr>
          <w:rFonts w:ascii="Times New Roman" w:hAnsi="Times New Roman" w:cs="Times New Roman"/>
        </w:rPr>
        <w:t xml:space="preserve">, </w:t>
      </w:r>
      <w:r w:rsidRPr="00494F6B">
        <w:rPr>
          <w:rFonts w:ascii="Times New Roman" w:hAnsi="Times New Roman" w:cs="Times New Roman"/>
        </w:rPr>
        <w:t xml:space="preserve">φοιτητές από διάφορες χώρες θα επισκεφτούν </w:t>
      </w:r>
      <w:r w:rsidR="000C73EF" w:rsidRPr="00494F6B">
        <w:rPr>
          <w:rFonts w:ascii="Times New Roman" w:hAnsi="Times New Roman" w:cs="Times New Roman"/>
        </w:rPr>
        <w:t xml:space="preserve">το </w:t>
      </w:r>
      <w:proofErr w:type="spellStart"/>
      <w:r w:rsidR="000C73EF" w:rsidRPr="00494F6B">
        <w:rPr>
          <w:rFonts w:ascii="Times New Roman" w:hAnsi="Times New Roman" w:cs="Times New Roman"/>
          <w:lang w:val="en-US"/>
        </w:rPr>
        <w:t>Kopaonik</w:t>
      </w:r>
      <w:proofErr w:type="spellEnd"/>
      <w:r w:rsidR="00854CA0" w:rsidRPr="00494F6B">
        <w:rPr>
          <w:rFonts w:ascii="Times New Roman" w:hAnsi="Times New Roman" w:cs="Times New Roman"/>
        </w:rPr>
        <w:t xml:space="preserve"> στη </w:t>
      </w:r>
      <w:r w:rsidR="000C73EF" w:rsidRPr="00494F6B">
        <w:rPr>
          <w:rFonts w:ascii="Times New Roman" w:hAnsi="Times New Roman" w:cs="Times New Roman"/>
        </w:rPr>
        <w:t>Σερβία</w:t>
      </w:r>
      <w:r w:rsidR="000C73EF" w:rsidRPr="00494F6B">
        <w:rPr>
          <w:rFonts w:ascii="Times New Roman" w:hAnsi="Times New Roman" w:cs="Times New Roman"/>
          <w:color w:val="0D0D0D"/>
          <w:shd w:val="clear" w:color="auto" w:fill="FFFFFF"/>
        </w:rPr>
        <w:t xml:space="preserve"> </w:t>
      </w:r>
      <w:r w:rsidR="000C73EF" w:rsidRPr="00494F6B">
        <w:rPr>
          <w:rFonts w:ascii="Times New Roman" w:hAnsi="Times New Roman" w:cs="Times New Roman"/>
        </w:rPr>
        <w:t xml:space="preserve">και θα εκπαιδευτούν σε δραστηριότητες αναψυχής σε χειμερινές συνθήκες. Επίσης προσφέρεται η δυνατότητα συμμετοχής στο επιστημονικό συνέδριο που οργανώνουν οι συνάδελφοι από τη </w:t>
      </w:r>
      <w:proofErr w:type="spellStart"/>
      <w:r w:rsidR="000C73EF" w:rsidRPr="00494F6B">
        <w:rPr>
          <w:rFonts w:ascii="Times New Roman" w:hAnsi="Times New Roman" w:cs="Times New Roman"/>
        </w:rPr>
        <w:t>Niš</w:t>
      </w:r>
      <w:proofErr w:type="spellEnd"/>
      <w:r w:rsidR="000C73EF" w:rsidRPr="00494F6B">
        <w:rPr>
          <w:rFonts w:ascii="Times New Roman" w:hAnsi="Times New Roman" w:cs="Times New Roman"/>
        </w:rPr>
        <w:t>.</w:t>
      </w:r>
      <w:r w:rsidR="007A3951" w:rsidRPr="00494F6B">
        <w:rPr>
          <w:rFonts w:ascii="Times New Roman" w:hAnsi="Times New Roman" w:cs="Times New Roman"/>
        </w:rPr>
        <w:t xml:space="preserve"> </w:t>
      </w:r>
      <w:r w:rsidR="0075795D" w:rsidRPr="00494F6B">
        <w:rPr>
          <w:rFonts w:ascii="Times New Roman" w:hAnsi="Times New Roman" w:cs="Times New Roman"/>
        </w:rPr>
        <w:t xml:space="preserve">Η φυσική παρουσία θα είναι από </w:t>
      </w:r>
      <w:r w:rsidR="00D0135D" w:rsidRPr="00494F6B">
        <w:rPr>
          <w:rFonts w:ascii="Times New Roman" w:hAnsi="Times New Roman" w:cs="Times New Roman"/>
        </w:rPr>
        <w:t>17.03.2024 έως 23.03.2024 (Οι ημερομηνίες 17.03. και 23.03. θεωρούνται ημέρες ταξιδίου)</w:t>
      </w:r>
      <w:r w:rsidR="00484DCA" w:rsidRPr="00494F6B">
        <w:rPr>
          <w:rFonts w:ascii="Times New Roman" w:hAnsi="Times New Roman" w:cs="Times New Roman"/>
        </w:rPr>
        <w:t xml:space="preserve"> </w:t>
      </w:r>
    </w:p>
    <w:p w:rsidR="004A7E42" w:rsidRPr="00494F6B" w:rsidRDefault="004A7E42" w:rsidP="00484DCA">
      <w:pPr>
        <w:pStyle w:val="a3"/>
        <w:ind w:left="1080" w:right="673"/>
        <w:jc w:val="both"/>
        <w:rPr>
          <w:rFonts w:ascii="Times New Roman" w:hAnsi="Times New Roman" w:cs="Times New Roman"/>
        </w:rPr>
      </w:pPr>
    </w:p>
    <w:p w:rsidR="00484DCA" w:rsidRPr="00494F6B" w:rsidRDefault="00484DCA" w:rsidP="00484DCA">
      <w:pPr>
        <w:pStyle w:val="a3"/>
        <w:ind w:left="1080" w:right="673"/>
        <w:jc w:val="both"/>
        <w:rPr>
          <w:rFonts w:ascii="Times New Roman" w:hAnsi="Times New Roman" w:cs="Times New Roman"/>
        </w:rPr>
        <w:sectPr w:rsidR="00484DCA" w:rsidRPr="00494F6B">
          <w:type w:val="continuous"/>
          <w:pgSz w:w="11910" w:h="16840"/>
          <w:pgMar w:top="780" w:right="1120" w:bottom="280" w:left="720" w:header="720" w:footer="720" w:gutter="0"/>
          <w:cols w:space="720"/>
        </w:sectPr>
      </w:pPr>
      <w:r w:rsidRPr="00494F6B">
        <w:rPr>
          <w:rFonts w:ascii="Times New Roman" w:hAnsi="Times New Roman" w:cs="Times New Roman"/>
        </w:rPr>
        <w:t>Αναλυτικά:</w:t>
      </w:r>
    </w:p>
    <w:p w:rsidR="00601429" w:rsidRPr="00494F6B" w:rsidRDefault="00601429" w:rsidP="00A0681D">
      <w:pPr>
        <w:pStyle w:val="a3"/>
        <w:spacing w:before="41"/>
        <w:ind w:right="674"/>
        <w:jc w:val="both"/>
        <w:rPr>
          <w:rFonts w:ascii="Times New Roman" w:hAnsi="Times New Roman" w:cs="Times New Roman"/>
        </w:rPr>
      </w:pPr>
    </w:p>
    <w:p w:rsidR="00601429" w:rsidRPr="00494F6B" w:rsidRDefault="00601429">
      <w:pPr>
        <w:pStyle w:val="a3"/>
        <w:spacing w:before="11"/>
        <w:rPr>
          <w:rFonts w:ascii="Times New Roman" w:hAnsi="Times New Roman" w:cs="Times New Roman"/>
          <w:sz w:val="22"/>
        </w:rPr>
      </w:pPr>
    </w:p>
    <w:p w:rsidR="00A0681D" w:rsidRPr="00494F6B" w:rsidRDefault="00494F6B" w:rsidP="00494F6B">
      <w:pPr>
        <w:tabs>
          <w:tab w:val="left" w:pos="1800"/>
        </w:tabs>
        <w:rPr>
          <w:rFonts w:ascii="Times New Roman" w:hAnsi="Times New Roman" w:cs="Times New Roman"/>
          <w:sz w:val="24"/>
          <w:lang w:val="en-US"/>
        </w:rPr>
      </w:pPr>
      <w:r w:rsidRPr="00494F6B">
        <w:rPr>
          <w:rFonts w:ascii="Times New Roman" w:hAnsi="Times New Roman" w:cs="Times New Roman"/>
          <w:color w:val="242424"/>
          <w:sz w:val="24"/>
          <w:lang w:val="en-US"/>
        </w:rPr>
        <w:t xml:space="preserve">           </w:t>
      </w:r>
      <w:proofErr w:type="spellStart"/>
      <w:r w:rsidR="004A7E42" w:rsidRPr="00494F6B">
        <w:rPr>
          <w:rFonts w:ascii="Times New Roman" w:hAnsi="Times New Roman" w:cs="Times New Roman"/>
          <w:color w:val="242424"/>
          <w:sz w:val="24"/>
        </w:rPr>
        <w:t>Ημ</w:t>
      </w:r>
      <w:proofErr w:type="spellEnd"/>
      <w:r w:rsidR="004A7E42" w:rsidRPr="00494F6B">
        <w:rPr>
          <w:rFonts w:ascii="Times New Roman" w:hAnsi="Times New Roman" w:cs="Times New Roman"/>
          <w:color w:val="242424"/>
          <w:sz w:val="24"/>
          <w:lang w:val="en-US"/>
        </w:rPr>
        <w:t>/</w:t>
      </w:r>
      <w:r w:rsidR="004A7E42" w:rsidRPr="00494F6B">
        <w:rPr>
          <w:rFonts w:ascii="Times New Roman" w:hAnsi="Times New Roman" w:cs="Times New Roman"/>
          <w:color w:val="242424"/>
          <w:sz w:val="24"/>
        </w:rPr>
        <w:t>νια</w:t>
      </w:r>
      <w:r w:rsidR="00A0681D" w:rsidRPr="00494F6B">
        <w:rPr>
          <w:rFonts w:ascii="Times New Roman" w:hAnsi="Times New Roman" w:cs="Times New Roman"/>
          <w:color w:val="242424"/>
          <w:sz w:val="24"/>
          <w:lang w:val="en-US"/>
        </w:rPr>
        <w:t xml:space="preserve">: </w:t>
      </w:r>
      <w:r w:rsidR="00D12DDE" w:rsidRPr="00494F6B">
        <w:rPr>
          <w:rFonts w:ascii="Times New Roman" w:hAnsi="Times New Roman" w:cs="Times New Roman"/>
          <w:b/>
          <w:color w:val="242424"/>
          <w:sz w:val="24"/>
          <w:lang w:val="en-US"/>
        </w:rPr>
        <w:t>online 15</w:t>
      </w:r>
      <w:r w:rsidR="00D12DDE" w:rsidRPr="00494F6B">
        <w:rPr>
          <w:rFonts w:ascii="Times New Roman" w:hAnsi="Times New Roman" w:cs="Times New Roman"/>
          <w:b/>
          <w:color w:val="242424"/>
          <w:sz w:val="24"/>
          <w:vertAlign w:val="superscript"/>
          <w:lang w:val="en-US"/>
        </w:rPr>
        <w:t xml:space="preserve">th </w:t>
      </w:r>
      <w:r w:rsidR="00D12DDE" w:rsidRPr="00494F6B">
        <w:rPr>
          <w:rFonts w:ascii="Times New Roman" w:hAnsi="Times New Roman" w:cs="Times New Roman"/>
          <w:b/>
          <w:color w:val="242424"/>
          <w:sz w:val="24"/>
          <w:lang w:val="en-US"/>
        </w:rPr>
        <w:t>and 30</w:t>
      </w:r>
      <w:r w:rsidR="00D12DDE" w:rsidRPr="00494F6B">
        <w:rPr>
          <w:rFonts w:ascii="Times New Roman" w:hAnsi="Times New Roman" w:cs="Times New Roman"/>
          <w:b/>
          <w:color w:val="242424"/>
          <w:sz w:val="24"/>
          <w:vertAlign w:val="superscript"/>
          <w:lang w:val="en-US"/>
        </w:rPr>
        <w:t>th</w:t>
      </w:r>
      <w:r w:rsidR="00D12DDE" w:rsidRPr="00494F6B">
        <w:rPr>
          <w:rFonts w:ascii="Times New Roman" w:hAnsi="Times New Roman" w:cs="Times New Roman"/>
          <w:b/>
          <w:color w:val="242424"/>
          <w:sz w:val="24"/>
          <w:lang w:val="en-US"/>
        </w:rPr>
        <w:t xml:space="preserve"> March 2024</w:t>
      </w:r>
      <w:r w:rsidR="00A0681D" w:rsidRPr="00494F6B">
        <w:rPr>
          <w:rFonts w:ascii="Times New Roman" w:hAnsi="Times New Roman" w:cs="Times New Roman"/>
          <w:color w:val="242424"/>
          <w:sz w:val="24"/>
          <w:lang w:val="en-US"/>
        </w:rPr>
        <w:t>.</w:t>
      </w:r>
    </w:p>
    <w:p w:rsidR="00601429" w:rsidRPr="00494F6B" w:rsidRDefault="00601429" w:rsidP="00494F6B">
      <w:pPr>
        <w:tabs>
          <w:tab w:val="left" w:pos="1800"/>
        </w:tabs>
        <w:spacing w:before="4"/>
        <w:rPr>
          <w:rFonts w:ascii="Times New Roman" w:hAnsi="Times New Roman" w:cs="Times New Roman"/>
          <w:sz w:val="24"/>
          <w:lang w:val="en-US"/>
        </w:rPr>
      </w:pPr>
    </w:p>
    <w:tbl>
      <w:tblPr>
        <w:tblStyle w:val="a6"/>
        <w:tblW w:w="0" w:type="auto"/>
        <w:tblInd w:w="675" w:type="dxa"/>
        <w:tblLook w:val="04A0" w:firstRow="1" w:lastRow="0" w:firstColumn="1" w:lastColumn="0" w:noHBand="0" w:noVBand="1"/>
      </w:tblPr>
      <w:tblGrid>
        <w:gridCol w:w="2004"/>
        <w:gridCol w:w="7381"/>
      </w:tblGrid>
      <w:tr w:rsidR="00494F6B" w:rsidRPr="00494F6B" w:rsidTr="00C5426D">
        <w:tc>
          <w:tcPr>
            <w:tcW w:w="2014" w:type="dxa"/>
            <w:shd w:val="clear" w:color="auto" w:fill="auto"/>
            <w:vAlign w:val="center"/>
          </w:tcPr>
          <w:p w:rsidR="00494F6B" w:rsidRPr="00494F6B" w:rsidRDefault="00494F6B" w:rsidP="00494F6B">
            <w:pPr>
              <w:rPr>
                <w:rFonts w:ascii="Times New Roman" w:hAnsi="Times New Roman" w:cs="Times New Roman"/>
                <w:b/>
                <w:lang/>
              </w:rPr>
            </w:pPr>
            <w:r w:rsidRPr="00494F6B">
              <w:rPr>
                <w:rFonts w:ascii="Times New Roman" w:hAnsi="Times New Roman" w:cs="Times New Roman"/>
                <w:b/>
                <w:lang/>
              </w:rPr>
              <w:t xml:space="preserve">VIRTUAL COMPONENT </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Programme</w:t>
            </w: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b/>
                <w:bCs/>
                <w:lang/>
              </w:rPr>
            </w:pPr>
            <w:r w:rsidRPr="00494F6B">
              <w:rPr>
                <w:rFonts w:ascii="Times New Roman" w:hAnsi="Times New Roman" w:cs="Times New Roman"/>
                <w:b/>
                <w:bCs/>
                <w:lang/>
              </w:rPr>
              <w:t xml:space="preserve">1.03.2024 </w:t>
            </w:r>
          </w:p>
          <w:p w:rsidR="00494F6B" w:rsidRPr="00494F6B" w:rsidRDefault="00494F6B" w:rsidP="00494F6B">
            <w:pPr>
              <w:jc w:val="right"/>
              <w:rPr>
                <w:rFonts w:ascii="Times New Roman" w:hAnsi="Times New Roman" w:cs="Times New Roman"/>
                <w:b/>
                <w:lang/>
              </w:rPr>
            </w:pP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12.00-14.00: online meeting with participants about programme details - MS Teams platform.</w:t>
            </w: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b/>
                <w:lang/>
              </w:rPr>
            </w:pPr>
            <w:r w:rsidRPr="00494F6B">
              <w:rPr>
                <w:rFonts w:ascii="Times New Roman" w:hAnsi="Times New Roman" w:cs="Times New Roman"/>
                <w:b/>
                <w:bCs/>
                <w:lang/>
              </w:rPr>
              <w:t>30.03.2024</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16.00-16.30 - L4 - presentation of the team work of Team A to finalize their examinations tasks.</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16.30-17.00 - L4 - presentation of the team work of Team B to finalize their examinations tasks.</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17.00-17.30 - L4 - presentation of the team work of Team C to finalize their examinations tasks.</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7.30-18.00 – L7 – presentation of the video recordings of the Erasmus intensive programme.</w:t>
            </w:r>
          </w:p>
        </w:tc>
      </w:tr>
      <w:tr w:rsidR="00494F6B" w:rsidRPr="00494F6B" w:rsidTr="00C5426D">
        <w:trPr>
          <w:trHeight w:val="595"/>
        </w:trPr>
        <w:tc>
          <w:tcPr>
            <w:tcW w:w="2014" w:type="dxa"/>
            <w:shd w:val="clear" w:color="auto" w:fill="auto"/>
            <w:vAlign w:val="center"/>
          </w:tcPr>
          <w:p w:rsidR="00494F6B" w:rsidRPr="00494F6B" w:rsidRDefault="00494F6B" w:rsidP="00494F6B">
            <w:pPr>
              <w:rPr>
                <w:rFonts w:ascii="Times New Roman" w:hAnsi="Times New Roman" w:cs="Times New Roman"/>
                <w:b/>
                <w:lang/>
              </w:rPr>
            </w:pPr>
            <w:r w:rsidRPr="00494F6B">
              <w:rPr>
                <w:rFonts w:ascii="Times New Roman" w:hAnsi="Times New Roman" w:cs="Times New Roman"/>
                <w:b/>
                <w:lang/>
              </w:rPr>
              <w:t>PHYSICAL MOBILITY</w:t>
            </w:r>
          </w:p>
        </w:tc>
        <w:tc>
          <w:tcPr>
            <w:tcW w:w="7512" w:type="dxa"/>
            <w:shd w:val="clear" w:color="auto" w:fill="auto"/>
            <w:vAlign w:val="center"/>
          </w:tcPr>
          <w:p w:rsidR="00494F6B" w:rsidRPr="00494F6B" w:rsidRDefault="00494F6B" w:rsidP="00494F6B">
            <w:pPr>
              <w:rPr>
                <w:rFonts w:ascii="Times New Roman" w:hAnsi="Times New Roman" w:cs="Times New Roman"/>
                <w:b/>
                <w:lang/>
              </w:rPr>
            </w:pPr>
            <w:r w:rsidRPr="00494F6B">
              <w:rPr>
                <w:rFonts w:ascii="Times New Roman" w:hAnsi="Times New Roman" w:cs="Times New Roman"/>
                <w:b/>
                <w:lang/>
              </w:rPr>
              <w:t>PROGRAMME</w:t>
            </w: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b/>
                <w:lang/>
              </w:rPr>
            </w:pPr>
            <w:r w:rsidRPr="00494F6B">
              <w:rPr>
                <w:rFonts w:ascii="Times New Roman" w:hAnsi="Times New Roman" w:cs="Times New Roman"/>
                <w:b/>
                <w:lang/>
              </w:rPr>
              <w:t>17.03.2024</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Arrival</w:t>
            </w: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b/>
                <w:lang/>
              </w:rPr>
            </w:pPr>
            <w:r w:rsidRPr="00494F6B">
              <w:rPr>
                <w:rFonts w:ascii="Times New Roman" w:hAnsi="Times New Roman" w:cs="Times New Roman"/>
                <w:b/>
                <w:lang/>
              </w:rPr>
              <w:t>18.03.2024</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9.00-13.00:</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L1 Practical lessons in basic skiing learning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L3 - L3 Workshop on methods of training.</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15.00-18.00: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L2 Practical lessons - skiing</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Cultural evening of Bulgaria</w:t>
            </w:r>
          </w:p>
          <w:p w:rsidR="00494F6B" w:rsidRPr="00494F6B" w:rsidRDefault="00494F6B" w:rsidP="00494F6B">
            <w:pPr>
              <w:rPr>
                <w:rFonts w:ascii="Times New Roman" w:hAnsi="Times New Roman" w:cs="Times New Roman"/>
                <w:lang/>
              </w:rPr>
            </w:pP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b/>
                <w:lang/>
              </w:rPr>
            </w:pPr>
            <w:r w:rsidRPr="00494F6B">
              <w:rPr>
                <w:rFonts w:ascii="Times New Roman" w:hAnsi="Times New Roman" w:cs="Times New Roman"/>
                <w:b/>
                <w:lang/>
              </w:rPr>
              <w:t>19.03.2024</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9.00-13.00: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L2 Practical lessons - skiing</w:t>
            </w:r>
          </w:p>
          <w:p w:rsidR="00494F6B" w:rsidRPr="00494F6B" w:rsidRDefault="00494F6B" w:rsidP="00494F6B">
            <w:pPr>
              <w:jc w:val="both"/>
              <w:rPr>
                <w:rFonts w:ascii="Times New Roman" w:hAnsi="Times New Roman" w:cs="Times New Roman"/>
                <w:lang/>
              </w:rPr>
            </w:pPr>
            <w:r w:rsidRPr="00494F6B">
              <w:rPr>
                <w:rFonts w:ascii="Times New Roman" w:hAnsi="Times New Roman" w:cs="Times New Roman"/>
                <w:lang/>
              </w:rPr>
              <w:t>L3 - Workshop on methods</w:t>
            </w:r>
          </w:p>
          <w:p w:rsidR="00494F6B" w:rsidRPr="00494F6B" w:rsidRDefault="00494F6B" w:rsidP="00494F6B">
            <w:pPr>
              <w:jc w:val="both"/>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15.00-18.00: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L2- Practical lessons in outdoor activities. Ski tour</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L3 - Workshop on methods </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Cultural evening of Romania</w:t>
            </w:r>
          </w:p>
          <w:p w:rsidR="00494F6B" w:rsidRPr="00494F6B" w:rsidRDefault="00494F6B" w:rsidP="00494F6B">
            <w:pPr>
              <w:rPr>
                <w:rFonts w:ascii="Times New Roman" w:hAnsi="Times New Roman" w:cs="Times New Roman"/>
                <w:lang/>
              </w:rPr>
            </w:pP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lang/>
              </w:rPr>
            </w:pPr>
            <w:r w:rsidRPr="00494F6B">
              <w:rPr>
                <w:rFonts w:ascii="Times New Roman" w:hAnsi="Times New Roman" w:cs="Times New Roman"/>
                <w:b/>
                <w:lang/>
              </w:rPr>
              <w:t>20.03.2024</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9.00-13.00: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L4 Simulation - development of questionnaire about leisure time for tourists.</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L3- Workshop on methods</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15.00-18.00:</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L5 Conducting a field survey with tourists. Analyzing of the research results and giving a short presentation</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L4 - Simulation workshop</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val="en-US"/>
              </w:rPr>
            </w:pPr>
            <w:r w:rsidRPr="00494F6B">
              <w:rPr>
                <w:rFonts w:ascii="Times New Roman" w:hAnsi="Times New Roman" w:cs="Times New Roman"/>
                <w:lang/>
              </w:rPr>
              <w:t xml:space="preserve">Cultural evening of </w:t>
            </w:r>
            <w:r w:rsidRPr="00494F6B">
              <w:rPr>
                <w:rFonts w:ascii="Times New Roman" w:hAnsi="Times New Roman" w:cs="Times New Roman"/>
                <w:lang w:val="en-US"/>
              </w:rPr>
              <w:t>Serbia</w:t>
            </w: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lang/>
              </w:rPr>
            </w:pPr>
            <w:r w:rsidRPr="00494F6B">
              <w:rPr>
                <w:rFonts w:ascii="Times New Roman" w:hAnsi="Times New Roman" w:cs="Times New Roman"/>
                <w:b/>
                <w:lang/>
              </w:rPr>
              <w:t>21.03.2024</w:t>
            </w:r>
          </w:p>
        </w:tc>
        <w:tc>
          <w:tcPr>
            <w:tcW w:w="7512" w:type="dxa"/>
            <w:shd w:val="clear" w:color="auto" w:fill="auto"/>
            <w:vAlign w:val="center"/>
          </w:tcPr>
          <w:p w:rsidR="00494F6B" w:rsidRPr="00494F6B" w:rsidRDefault="00494F6B" w:rsidP="00494F6B">
            <w:pPr>
              <w:ind w:left="100" w:hangingChars="50" w:hanging="100"/>
              <w:rPr>
                <w:rFonts w:ascii="Times New Roman" w:hAnsi="Times New Roman" w:cs="Times New Roman"/>
                <w:lang/>
              </w:rPr>
            </w:pPr>
            <w:r w:rsidRPr="00494F6B">
              <w:rPr>
                <w:rFonts w:ascii="Times New Roman" w:hAnsi="Times New Roman" w:cs="Times New Roman"/>
                <w:lang/>
              </w:rPr>
              <w:t xml:space="preserve">9.00-13.00: </w:t>
            </w:r>
          </w:p>
          <w:p w:rsidR="00494F6B" w:rsidRPr="00494F6B" w:rsidRDefault="00494F6B" w:rsidP="00494F6B">
            <w:pPr>
              <w:ind w:left="100" w:hangingChars="50" w:hanging="100"/>
              <w:rPr>
                <w:rFonts w:ascii="Times New Roman" w:hAnsi="Times New Roman" w:cs="Times New Roman"/>
                <w:lang/>
              </w:rPr>
            </w:pPr>
            <w:r w:rsidRPr="00494F6B">
              <w:rPr>
                <w:rFonts w:ascii="Times New Roman" w:hAnsi="Times New Roman" w:cs="Times New Roman"/>
                <w:lang/>
              </w:rPr>
              <w:t>L1- Workshop and presentations of the research results</w:t>
            </w:r>
          </w:p>
          <w:p w:rsidR="00494F6B" w:rsidRPr="00494F6B" w:rsidRDefault="00494F6B" w:rsidP="00494F6B">
            <w:pPr>
              <w:ind w:left="100" w:hangingChars="50" w:hanging="100"/>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15.00-18.00:</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L2- Practical lessons in outdoor activities. Ski tour</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L3 - Workshop on methods </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val="en-US"/>
              </w:rPr>
            </w:pPr>
            <w:r w:rsidRPr="00494F6B">
              <w:rPr>
                <w:rFonts w:ascii="Times New Roman" w:hAnsi="Times New Roman" w:cs="Times New Roman"/>
                <w:lang/>
              </w:rPr>
              <w:t xml:space="preserve">Cultural evening of </w:t>
            </w:r>
            <w:r w:rsidRPr="00494F6B">
              <w:rPr>
                <w:rFonts w:ascii="Times New Roman" w:hAnsi="Times New Roman" w:cs="Times New Roman"/>
                <w:lang w:val="en-US"/>
              </w:rPr>
              <w:t>Spain</w:t>
            </w:r>
          </w:p>
          <w:p w:rsidR="00494F6B" w:rsidRPr="00494F6B" w:rsidRDefault="00494F6B" w:rsidP="00494F6B">
            <w:pPr>
              <w:rPr>
                <w:rFonts w:ascii="Times New Roman" w:hAnsi="Times New Roman" w:cs="Times New Roman"/>
                <w:lang/>
              </w:rPr>
            </w:pP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lang/>
              </w:rPr>
            </w:pPr>
            <w:r w:rsidRPr="00494F6B">
              <w:rPr>
                <w:rFonts w:ascii="Times New Roman" w:hAnsi="Times New Roman" w:cs="Times New Roman"/>
                <w:b/>
                <w:lang/>
              </w:rPr>
              <w:t>22.03.2024</w:t>
            </w: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9.00-13.00: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L4 Simulation workshops </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15.00-18.00: </w:t>
            </w: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L6 Feedback and conclusion. Certificates for participation. </w:t>
            </w:r>
          </w:p>
          <w:p w:rsidR="00494F6B" w:rsidRPr="00494F6B" w:rsidRDefault="00494F6B" w:rsidP="00494F6B">
            <w:pPr>
              <w:rPr>
                <w:rFonts w:ascii="Times New Roman" w:hAnsi="Times New Roman" w:cs="Times New Roman"/>
                <w:lang/>
              </w:rPr>
            </w:pPr>
          </w:p>
          <w:p w:rsidR="00494F6B" w:rsidRPr="00494F6B" w:rsidRDefault="00494F6B" w:rsidP="00494F6B">
            <w:pPr>
              <w:rPr>
                <w:rFonts w:ascii="Times New Roman" w:hAnsi="Times New Roman" w:cs="Times New Roman"/>
                <w:lang/>
              </w:rPr>
            </w:pPr>
            <w:r w:rsidRPr="00494F6B">
              <w:rPr>
                <w:rFonts w:ascii="Times New Roman" w:hAnsi="Times New Roman" w:cs="Times New Roman"/>
                <w:lang/>
              </w:rPr>
              <w:t xml:space="preserve">Cultural trip. </w:t>
            </w:r>
          </w:p>
          <w:p w:rsidR="00494F6B" w:rsidRPr="00494F6B" w:rsidRDefault="00494F6B" w:rsidP="00494F6B">
            <w:pPr>
              <w:rPr>
                <w:rFonts w:ascii="Times New Roman" w:hAnsi="Times New Roman" w:cs="Times New Roman"/>
                <w:lang/>
              </w:rPr>
            </w:pPr>
          </w:p>
        </w:tc>
      </w:tr>
      <w:tr w:rsidR="00494F6B" w:rsidRPr="00494F6B" w:rsidTr="00C5426D">
        <w:tc>
          <w:tcPr>
            <w:tcW w:w="2014" w:type="dxa"/>
            <w:shd w:val="clear" w:color="auto" w:fill="auto"/>
            <w:vAlign w:val="center"/>
          </w:tcPr>
          <w:p w:rsidR="00494F6B" w:rsidRPr="00494F6B" w:rsidRDefault="00494F6B" w:rsidP="00494F6B">
            <w:pPr>
              <w:jc w:val="right"/>
              <w:rPr>
                <w:rFonts w:ascii="Times New Roman" w:hAnsi="Times New Roman" w:cs="Times New Roman"/>
                <w:b/>
                <w:lang/>
              </w:rPr>
            </w:pPr>
          </w:p>
          <w:p w:rsidR="00494F6B" w:rsidRPr="00494F6B" w:rsidRDefault="00494F6B" w:rsidP="00494F6B">
            <w:pPr>
              <w:jc w:val="right"/>
              <w:rPr>
                <w:rFonts w:ascii="Times New Roman" w:hAnsi="Times New Roman" w:cs="Times New Roman"/>
                <w:b/>
                <w:lang/>
              </w:rPr>
            </w:pPr>
            <w:r w:rsidRPr="00494F6B">
              <w:rPr>
                <w:rFonts w:ascii="Times New Roman" w:hAnsi="Times New Roman" w:cs="Times New Roman"/>
                <w:b/>
                <w:lang/>
              </w:rPr>
              <w:t>23.03.2024</w:t>
            </w:r>
          </w:p>
          <w:p w:rsidR="00494F6B" w:rsidRPr="00494F6B" w:rsidRDefault="00494F6B" w:rsidP="00494F6B">
            <w:pPr>
              <w:jc w:val="right"/>
              <w:rPr>
                <w:rFonts w:ascii="Times New Roman" w:hAnsi="Times New Roman" w:cs="Times New Roman"/>
                <w:b/>
                <w:lang/>
              </w:rPr>
            </w:pPr>
          </w:p>
        </w:tc>
        <w:tc>
          <w:tcPr>
            <w:tcW w:w="7512" w:type="dxa"/>
            <w:shd w:val="clear" w:color="auto" w:fill="auto"/>
            <w:vAlign w:val="center"/>
          </w:tcPr>
          <w:p w:rsidR="00494F6B" w:rsidRPr="00494F6B" w:rsidRDefault="00494F6B" w:rsidP="00494F6B">
            <w:pPr>
              <w:rPr>
                <w:rFonts w:ascii="Times New Roman" w:hAnsi="Times New Roman" w:cs="Times New Roman"/>
                <w:lang/>
              </w:rPr>
            </w:pPr>
            <w:r w:rsidRPr="00494F6B">
              <w:rPr>
                <w:rFonts w:ascii="Times New Roman" w:hAnsi="Times New Roman" w:cs="Times New Roman"/>
                <w:lang/>
              </w:rPr>
              <w:t>Departure</w:t>
            </w:r>
          </w:p>
        </w:tc>
      </w:tr>
    </w:tbl>
    <w:p w:rsidR="00601429" w:rsidRPr="00494F6B" w:rsidRDefault="00601429">
      <w:pPr>
        <w:pStyle w:val="a3"/>
        <w:spacing w:before="9"/>
        <w:rPr>
          <w:rFonts w:ascii="Times New Roman" w:hAnsi="Times New Roman" w:cs="Times New Roman"/>
          <w:sz w:val="22"/>
        </w:rPr>
      </w:pPr>
    </w:p>
    <w:p w:rsidR="00601429" w:rsidRPr="00494F6B" w:rsidRDefault="007F796A">
      <w:pPr>
        <w:pStyle w:val="a3"/>
        <w:ind w:left="1080" w:right="674"/>
        <w:jc w:val="both"/>
        <w:rPr>
          <w:rFonts w:ascii="Times New Roman" w:hAnsi="Times New Roman" w:cs="Times New Roman"/>
          <w:color w:val="FF0000"/>
        </w:rPr>
      </w:pPr>
      <w:r w:rsidRPr="00494F6B">
        <w:rPr>
          <w:rFonts w:ascii="Times New Roman" w:hAnsi="Times New Roman" w:cs="Times New Roman"/>
        </w:rPr>
        <w:t xml:space="preserve">Για τη μετακίνηση παρέχεται υποτροφία </w:t>
      </w:r>
      <w:r w:rsidRPr="00494F6B">
        <w:rPr>
          <w:rFonts w:ascii="Times New Roman" w:hAnsi="Times New Roman" w:cs="Times New Roman"/>
          <w:b/>
          <w:color w:val="242424"/>
        </w:rPr>
        <w:t>70EUR</w:t>
      </w:r>
      <w:r w:rsidRPr="00494F6B">
        <w:rPr>
          <w:rFonts w:ascii="Times New Roman" w:hAnsi="Times New Roman" w:cs="Times New Roman"/>
          <w:color w:val="242424"/>
        </w:rPr>
        <w:t xml:space="preserve">/ημέρα/φοιτητή (συνολικά </w:t>
      </w:r>
      <w:r w:rsidR="00FF36F0" w:rsidRPr="00494F6B">
        <w:rPr>
          <w:rFonts w:ascii="Times New Roman" w:hAnsi="Times New Roman" w:cs="Times New Roman"/>
          <w:color w:val="242424"/>
        </w:rPr>
        <w:t>έως</w:t>
      </w:r>
      <w:r w:rsidRPr="00494F6B">
        <w:rPr>
          <w:rFonts w:ascii="Times New Roman" w:hAnsi="Times New Roman" w:cs="Times New Roman"/>
          <w:color w:val="242424"/>
        </w:rPr>
        <w:t xml:space="preserve"> 7 ημέρες)</w:t>
      </w:r>
      <w:r w:rsidRPr="00494F6B">
        <w:rPr>
          <w:rFonts w:ascii="Times New Roman" w:hAnsi="Times New Roman" w:cs="Times New Roman"/>
        </w:rPr>
        <w:t xml:space="preserve">, η οποία καλύπτει τα έξοδα διαβίωσης και ταξιδιού. </w:t>
      </w:r>
    </w:p>
    <w:p w:rsidR="00601429" w:rsidRPr="00494F6B" w:rsidRDefault="00601429">
      <w:pPr>
        <w:pStyle w:val="a3"/>
        <w:rPr>
          <w:rFonts w:ascii="Times New Roman" w:hAnsi="Times New Roman" w:cs="Times New Roman"/>
          <w:color w:val="FF0000"/>
          <w:sz w:val="23"/>
        </w:rPr>
      </w:pPr>
    </w:p>
    <w:p w:rsidR="00601429" w:rsidRPr="00494F6B" w:rsidRDefault="007F796A">
      <w:pPr>
        <w:pStyle w:val="a3"/>
        <w:ind w:left="1080" w:right="673"/>
        <w:jc w:val="both"/>
        <w:rPr>
          <w:rFonts w:ascii="Times New Roman" w:hAnsi="Times New Roman" w:cs="Times New Roman"/>
        </w:rPr>
      </w:pPr>
      <w:r w:rsidRPr="00494F6B">
        <w:rPr>
          <w:rFonts w:ascii="Times New Roman" w:hAnsi="Times New Roman" w:cs="Times New Roman"/>
        </w:rPr>
        <w:t xml:space="preserve">H επιλογή των φοιτητών θα πραγματοποιηθεί βάσει κριτηρίων (ακολουθεί σχετικός πίνακας) από την Επιτροπή </w:t>
      </w:r>
      <w:proofErr w:type="spellStart"/>
      <w:r w:rsidRPr="00494F6B">
        <w:rPr>
          <w:rFonts w:ascii="Times New Roman" w:hAnsi="Times New Roman" w:cs="Times New Roman"/>
        </w:rPr>
        <w:t>Εrasmus</w:t>
      </w:r>
      <w:proofErr w:type="spellEnd"/>
      <w:r w:rsidRPr="00494F6B">
        <w:rPr>
          <w:rFonts w:ascii="Times New Roman" w:hAnsi="Times New Roman" w:cs="Times New Roman"/>
        </w:rPr>
        <w:t xml:space="preserve">+ του </w:t>
      </w:r>
      <w:r w:rsidRPr="00494F6B">
        <w:rPr>
          <w:rFonts w:ascii="Times New Roman" w:hAnsi="Times New Roman" w:cs="Times New Roman"/>
          <w:spacing w:val="-2"/>
        </w:rPr>
        <w:t>Τμήματος.</w:t>
      </w:r>
    </w:p>
    <w:p w:rsidR="00601429" w:rsidRPr="00494F6B" w:rsidRDefault="00601429">
      <w:pPr>
        <w:pStyle w:val="a3"/>
        <w:rPr>
          <w:rFonts w:ascii="Times New Roman" w:hAnsi="Times New Roman" w:cs="Times New Roman"/>
          <w:sz w:val="23"/>
        </w:rPr>
      </w:pPr>
    </w:p>
    <w:p w:rsidR="00601429" w:rsidRPr="00494F6B" w:rsidRDefault="007F796A" w:rsidP="007E1463">
      <w:pPr>
        <w:pStyle w:val="a3"/>
        <w:numPr>
          <w:ilvl w:val="1"/>
          <w:numId w:val="3"/>
        </w:numPr>
        <w:ind w:right="673"/>
        <w:jc w:val="both"/>
        <w:rPr>
          <w:rFonts w:ascii="Times New Roman" w:hAnsi="Times New Roman" w:cs="Times New Roman"/>
        </w:rPr>
      </w:pPr>
      <w:r w:rsidRPr="00494F6B">
        <w:rPr>
          <w:rFonts w:ascii="Times New Roman" w:hAnsi="Times New Roman" w:cs="Times New Roman"/>
        </w:rPr>
        <w:t>Τα</w:t>
      </w:r>
      <w:r w:rsidRPr="00494F6B">
        <w:rPr>
          <w:rFonts w:ascii="Times New Roman" w:hAnsi="Times New Roman" w:cs="Times New Roman"/>
          <w:spacing w:val="-3"/>
        </w:rPr>
        <w:t xml:space="preserve"> </w:t>
      </w:r>
      <w:r w:rsidRPr="00494F6B">
        <w:rPr>
          <w:rFonts w:ascii="Times New Roman" w:hAnsi="Times New Roman" w:cs="Times New Roman"/>
        </w:rPr>
        <w:t>απαιτούμενα</w:t>
      </w:r>
      <w:r w:rsidRPr="00494F6B">
        <w:rPr>
          <w:rFonts w:ascii="Times New Roman" w:hAnsi="Times New Roman" w:cs="Times New Roman"/>
          <w:spacing w:val="-3"/>
        </w:rPr>
        <w:t xml:space="preserve"> </w:t>
      </w:r>
      <w:r w:rsidRPr="00494F6B">
        <w:rPr>
          <w:rFonts w:ascii="Times New Roman" w:hAnsi="Times New Roman" w:cs="Times New Roman"/>
        </w:rPr>
        <w:t>δικαιολογητικά</w:t>
      </w:r>
      <w:r w:rsidRPr="00494F6B">
        <w:rPr>
          <w:rFonts w:ascii="Times New Roman" w:hAnsi="Times New Roman" w:cs="Times New Roman"/>
          <w:spacing w:val="-2"/>
        </w:rPr>
        <w:t xml:space="preserve"> </w:t>
      </w:r>
      <w:r w:rsidRPr="00494F6B">
        <w:rPr>
          <w:rFonts w:ascii="Times New Roman" w:hAnsi="Times New Roman" w:cs="Times New Roman"/>
        </w:rPr>
        <w:t>θα</w:t>
      </w:r>
      <w:r w:rsidRPr="00494F6B">
        <w:rPr>
          <w:rFonts w:ascii="Times New Roman" w:hAnsi="Times New Roman" w:cs="Times New Roman"/>
          <w:spacing w:val="-4"/>
        </w:rPr>
        <w:t xml:space="preserve"> </w:t>
      </w:r>
      <w:r w:rsidRPr="00494F6B">
        <w:rPr>
          <w:rFonts w:ascii="Times New Roman" w:hAnsi="Times New Roman" w:cs="Times New Roman"/>
        </w:rPr>
        <w:t>υποβάλλονται</w:t>
      </w:r>
      <w:r w:rsidRPr="00494F6B">
        <w:rPr>
          <w:rFonts w:ascii="Times New Roman" w:hAnsi="Times New Roman" w:cs="Times New Roman"/>
          <w:spacing w:val="-5"/>
        </w:rPr>
        <w:t xml:space="preserve"> </w:t>
      </w:r>
      <w:r w:rsidRPr="00494F6B">
        <w:rPr>
          <w:rFonts w:ascii="Times New Roman" w:hAnsi="Times New Roman" w:cs="Times New Roman"/>
        </w:rPr>
        <w:t>μέχρι</w:t>
      </w:r>
      <w:r w:rsidRPr="00494F6B">
        <w:rPr>
          <w:rFonts w:ascii="Times New Roman" w:hAnsi="Times New Roman" w:cs="Times New Roman"/>
          <w:spacing w:val="-3"/>
        </w:rPr>
        <w:t xml:space="preserve"> </w:t>
      </w:r>
      <w:r w:rsidRPr="00494F6B">
        <w:rPr>
          <w:rFonts w:ascii="Times New Roman" w:hAnsi="Times New Roman" w:cs="Times New Roman"/>
        </w:rPr>
        <w:t>την</w:t>
      </w:r>
      <w:r w:rsidR="00FF36F0" w:rsidRPr="00494F6B">
        <w:rPr>
          <w:rFonts w:ascii="Times New Roman" w:hAnsi="Times New Roman" w:cs="Times New Roman"/>
          <w:spacing w:val="-6"/>
        </w:rPr>
        <w:t xml:space="preserve"> </w:t>
      </w:r>
      <w:r w:rsidR="00D12DDE" w:rsidRPr="00494F6B">
        <w:rPr>
          <w:rFonts w:ascii="Times New Roman" w:hAnsi="Times New Roman" w:cs="Times New Roman"/>
          <w:b/>
          <w:spacing w:val="-6"/>
        </w:rPr>
        <w:t>Δευτέρα 20</w:t>
      </w:r>
      <w:r w:rsidR="004A7E42" w:rsidRPr="00494F6B">
        <w:rPr>
          <w:rFonts w:ascii="Times New Roman" w:hAnsi="Times New Roman" w:cs="Times New Roman"/>
          <w:b/>
          <w:spacing w:val="-6"/>
        </w:rPr>
        <w:t>/02/2024</w:t>
      </w:r>
      <w:r w:rsidRPr="00494F6B">
        <w:rPr>
          <w:rFonts w:ascii="Times New Roman" w:hAnsi="Times New Roman" w:cs="Times New Roman"/>
          <w:b/>
          <w:spacing w:val="-3"/>
        </w:rPr>
        <w:t xml:space="preserve"> </w:t>
      </w:r>
      <w:r w:rsidRPr="00494F6B">
        <w:rPr>
          <w:rFonts w:ascii="Times New Roman" w:hAnsi="Times New Roman" w:cs="Times New Roman"/>
        </w:rPr>
        <w:t>με ηλεκτρονική αποστολή μέσω email της σχολής στ</w:t>
      </w:r>
      <w:r w:rsidR="00020180" w:rsidRPr="00494F6B">
        <w:rPr>
          <w:rFonts w:ascii="Times New Roman" w:hAnsi="Times New Roman" w:cs="Times New Roman"/>
        </w:rPr>
        <w:t>ο</w:t>
      </w:r>
      <w:r w:rsidR="00A77542" w:rsidRPr="00494F6B">
        <w:rPr>
          <w:rFonts w:ascii="Times New Roman" w:hAnsi="Times New Roman" w:cs="Times New Roman"/>
        </w:rPr>
        <w:t xml:space="preserve"> μέλος της Επιτροπής </w:t>
      </w:r>
      <w:r w:rsidR="00A77542" w:rsidRPr="00494F6B">
        <w:rPr>
          <w:rFonts w:ascii="Times New Roman" w:hAnsi="Times New Roman" w:cs="Times New Roman"/>
          <w:lang w:val="en-US"/>
        </w:rPr>
        <w:t>Erasmus</w:t>
      </w:r>
      <w:r w:rsidR="00A77542" w:rsidRPr="00494F6B">
        <w:rPr>
          <w:rFonts w:ascii="Times New Roman" w:hAnsi="Times New Roman" w:cs="Times New Roman"/>
        </w:rPr>
        <w:t xml:space="preserve">+ του Τμήματος </w:t>
      </w:r>
      <w:r w:rsidR="00020180" w:rsidRPr="00494F6B">
        <w:rPr>
          <w:rFonts w:ascii="Times New Roman" w:hAnsi="Times New Roman" w:cs="Times New Roman"/>
        </w:rPr>
        <w:t>Καθηγήτρια</w:t>
      </w:r>
      <w:r w:rsidR="00A77542" w:rsidRPr="00494F6B">
        <w:rPr>
          <w:rFonts w:ascii="Times New Roman" w:hAnsi="Times New Roman" w:cs="Times New Roman"/>
        </w:rPr>
        <w:t xml:space="preserve"> Ουρανία Ματσούκα </w:t>
      </w:r>
      <w:r w:rsidRPr="00494F6B">
        <w:rPr>
          <w:rFonts w:ascii="Times New Roman" w:hAnsi="Times New Roman" w:cs="Times New Roman"/>
        </w:rPr>
        <w:t xml:space="preserve"> </w:t>
      </w:r>
      <w:hyperlink r:id="rId8" w:history="1">
        <w:r w:rsidR="00A77542" w:rsidRPr="00494F6B">
          <w:rPr>
            <w:rStyle w:val="-"/>
            <w:rFonts w:ascii="Times New Roman" w:hAnsi="Times New Roman" w:cs="Times New Roman"/>
            <w:color w:val="1E7CAB"/>
            <w:sz w:val="19"/>
            <w:szCs w:val="19"/>
            <w:shd w:val="clear" w:color="auto" w:fill="FFFFFF"/>
          </w:rPr>
          <w:t>oumatsou@phyed.duth.gr</w:t>
        </w:r>
      </w:hyperlink>
      <w:r w:rsidR="00A77542" w:rsidRPr="00494F6B">
        <w:rPr>
          <w:rFonts w:ascii="Times New Roman" w:hAnsi="Times New Roman" w:cs="Times New Roman"/>
        </w:rPr>
        <w:t xml:space="preserve">, </w:t>
      </w:r>
      <w:r w:rsidRPr="00494F6B">
        <w:rPr>
          <w:rFonts w:ascii="Times New Roman" w:hAnsi="Times New Roman" w:cs="Times New Roman"/>
          <w:spacing w:val="-4"/>
        </w:rPr>
        <w:t xml:space="preserve"> </w:t>
      </w:r>
      <w:r w:rsidRPr="00494F6B">
        <w:rPr>
          <w:rFonts w:ascii="Times New Roman" w:hAnsi="Times New Roman" w:cs="Times New Roman"/>
        </w:rPr>
        <w:t>.</w:t>
      </w:r>
    </w:p>
    <w:p w:rsidR="00601429" w:rsidRPr="00494F6B" w:rsidRDefault="00601429">
      <w:pPr>
        <w:pStyle w:val="a3"/>
        <w:spacing w:before="9"/>
        <w:rPr>
          <w:rFonts w:ascii="Times New Roman" w:hAnsi="Times New Roman" w:cs="Times New Roman"/>
          <w:sz w:val="22"/>
        </w:rPr>
      </w:pPr>
    </w:p>
    <w:p w:rsidR="00601429" w:rsidRPr="00494F6B" w:rsidRDefault="007F796A">
      <w:pPr>
        <w:pStyle w:val="a3"/>
        <w:spacing w:line="242" w:lineRule="auto"/>
        <w:ind w:left="1080" w:right="674"/>
        <w:jc w:val="both"/>
        <w:rPr>
          <w:rFonts w:ascii="Times New Roman" w:hAnsi="Times New Roman" w:cs="Times New Roman"/>
        </w:rPr>
      </w:pPr>
      <w:r w:rsidRPr="00494F6B">
        <w:rPr>
          <w:rFonts w:ascii="Times New Roman" w:hAnsi="Times New Roman" w:cs="Times New Roman"/>
        </w:rPr>
        <w:t>Οι</w:t>
      </w:r>
      <w:r w:rsidRPr="00494F6B">
        <w:rPr>
          <w:rFonts w:ascii="Times New Roman" w:hAnsi="Times New Roman" w:cs="Times New Roman"/>
          <w:spacing w:val="-2"/>
        </w:rPr>
        <w:t xml:space="preserve"> </w:t>
      </w:r>
      <w:r w:rsidRPr="00494F6B">
        <w:rPr>
          <w:rFonts w:ascii="Times New Roman" w:hAnsi="Times New Roman" w:cs="Times New Roman"/>
        </w:rPr>
        <w:t>ενδιαφερόμενοι</w:t>
      </w:r>
      <w:r w:rsidRPr="00494F6B">
        <w:rPr>
          <w:rFonts w:ascii="Times New Roman" w:hAnsi="Times New Roman" w:cs="Times New Roman"/>
          <w:spacing w:val="-1"/>
        </w:rPr>
        <w:t xml:space="preserve"> </w:t>
      </w:r>
      <w:r w:rsidRPr="00494F6B">
        <w:rPr>
          <w:rFonts w:ascii="Times New Roman" w:hAnsi="Times New Roman" w:cs="Times New Roman"/>
        </w:rPr>
        <w:t>φοιτητές</w:t>
      </w:r>
      <w:r w:rsidRPr="00494F6B">
        <w:rPr>
          <w:rFonts w:ascii="Times New Roman" w:hAnsi="Times New Roman" w:cs="Times New Roman"/>
          <w:spacing w:val="-1"/>
        </w:rPr>
        <w:t xml:space="preserve"> </w:t>
      </w:r>
      <w:r w:rsidRPr="00494F6B">
        <w:rPr>
          <w:rFonts w:ascii="Times New Roman" w:hAnsi="Times New Roman" w:cs="Times New Roman"/>
        </w:rPr>
        <w:t>καλούνται</w:t>
      </w:r>
      <w:r w:rsidRPr="00494F6B">
        <w:rPr>
          <w:rFonts w:ascii="Times New Roman" w:hAnsi="Times New Roman" w:cs="Times New Roman"/>
          <w:spacing w:val="-1"/>
        </w:rPr>
        <w:t xml:space="preserve"> </w:t>
      </w:r>
      <w:r w:rsidRPr="00494F6B">
        <w:rPr>
          <w:rFonts w:ascii="Times New Roman" w:hAnsi="Times New Roman" w:cs="Times New Roman"/>
        </w:rPr>
        <w:t>να υποβάλουν</w:t>
      </w:r>
      <w:r w:rsidRPr="00494F6B">
        <w:rPr>
          <w:rFonts w:ascii="Times New Roman" w:hAnsi="Times New Roman" w:cs="Times New Roman"/>
          <w:spacing w:val="-1"/>
        </w:rPr>
        <w:t xml:space="preserve"> </w:t>
      </w:r>
      <w:r w:rsidRPr="00494F6B">
        <w:rPr>
          <w:rFonts w:ascii="Times New Roman" w:hAnsi="Times New Roman" w:cs="Times New Roman"/>
        </w:rPr>
        <w:t>την</w:t>
      </w:r>
      <w:r w:rsidRPr="00494F6B">
        <w:rPr>
          <w:rFonts w:ascii="Times New Roman" w:hAnsi="Times New Roman" w:cs="Times New Roman"/>
          <w:spacing w:val="-2"/>
        </w:rPr>
        <w:t xml:space="preserve"> </w:t>
      </w:r>
      <w:r w:rsidRPr="00494F6B">
        <w:rPr>
          <w:rFonts w:ascii="Times New Roman" w:hAnsi="Times New Roman" w:cs="Times New Roman"/>
        </w:rPr>
        <w:t>αίτησή</w:t>
      </w:r>
      <w:r w:rsidRPr="00494F6B">
        <w:rPr>
          <w:rFonts w:ascii="Times New Roman" w:hAnsi="Times New Roman" w:cs="Times New Roman"/>
          <w:spacing w:val="-2"/>
        </w:rPr>
        <w:t xml:space="preserve"> </w:t>
      </w:r>
      <w:r w:rsidRPr="00494F6B">
        <w:rPr>
          <w:rFonts w:ascii="Times New Roman" w:hAnsi="Times New Roman" w:cs="Times New Roman"/>
        </w:rPr>
        <w:t>τους</w:t>
      </w:r>
      <w:r w:rsidRPr="00494F6B">
        <w:rPr>
          <w:rFonts w:ascii="Times New Roman" w:hAnsi="Times New Roman" w:cs="Times New Roman"/>
          <w:spacing w:val="-1"/>
        </w:rPr>
        <w:t xml:space="preserve"> </w:t>
      </w:r>
      <w:r w:rsidRPr="00494F6B">
        <w:rPr>
          <w:rFonts w:ascii="Times New Roman" w:hAnsi="Times New Roman" w:cs="Times New Roman"/>
        </w:rPr>
        <w:t>σύμφωνα με τα παραπάνω.</w:t>
      </w:r>
    </w:p>
    <w:p w:rsidR="00AD2898" w:rsidRPr="00494F6B" w:rsidRDefault="00AD2898">
      <w:pPr>
        <w:pStyle w:val="a3"/>
        <w:spacing w:line="242" w:lineRule="auto"/>
        <w:ind w:left="1080" w:right="674"/>
        <w:jc w:val="both"/>
        <w:rPr>
          <w:rFonts w:ascii="Times New Roman" w:hAnsi="Times New Roman" w:cs="Times New Roman"/>
        </w:rPr>
      </w:pPr>
    </w:p>
    <w:p w:rsidR="000E61B7" w:rsidRDefault="00AD2898" w:rsidP="00AD2898">
      <w:pPr>
        <w:pStyle w:val="a3"/>
        <w:ind w:right="760"/>
        <w:rPr>
          <w:rFonts w:ascii="Times New Roman" w:hAnsi="Times New Roman" w:cs="Times New Roman"/>
          <w:b/>
          <w:color w:val="0066FF"/>
          <w:spacing w:val="-3"/>
        </w:rPr>
      </w:pPr>
      <w:r w:rsidRPr="00494F6B">
        <w:rPr>
          <w:rFonts w:ascii="Times New Roman" w:hAnsi="Times New Roman" w:cs="Times New Roman"/>
          <w:sz w:val="22"/>
        </w:rPr>
        <w:t xml:space="preserve">           </w:t>
      </w:r>
      <w:bookmarkStart w:id="0" w:name="_GoBack"/>
      <w:bookmarkEnd w:id="0"/>
      <w:r w:rsidR="007F796A" w:rsidRPr="00494F6B">
        <w:rPr>
          <w:rFonts w:ascii="Times New Roman" w:hAnsi="Times New Roman" w:cs="Times New Roman"/>
          <w:b/>
          <w:color w:val="0066FF"/>
        </w:rPr>
        <w:t>ΚΡΙΤΗΡΙΑ</w:t>
      </w:r>
      <w:r w:rsidR="007F796A" w:rsidRPr="00494F6B">
        <w:rPr>
          <w:rFonts w:ascii="Times New Roman" w:hAnsi="Times New Roman" w:cs="Times New Roman"/>
          <w:b/>
          <w:color w:val="0066FF"/>
          <w:spacing w:val="-3"/>
        </w:rPr>
        <w:t xml:space="preserve"> </w:t>
      </w:r>
      <w:r w:rsidR="007F796A" w:rsidRPr="00494F6B">
        <w:rPr>
          <w:rFonts w:ascii="Times New Roman" w:hAnsi="Times New Roman" w:cs="Times New Roman"/>
          <w:b/>
          <w:color w:val="0066FF"/>
        </w:rPr>
        <w:t>ΕΠΙΛΟΓΗΣ</w:t>
      </w:r>
      <w:r w:rsidR="007F796A" w:rsidRPr="00494F6B">
        <w:rPr>
          <w:rFonts w:ascii="Times New Roman" w:hAnsi="Times New Roman" w:cs="Times New Roman"/>
          <w:b/>
          <w:color w:val="0066FF"/>
          <w:spacing w:val="-5"/>
        </w:rPr>
        <w:t xml:space="preserve"> </w:t>
      </w:r>
      <w:r w:rsidR="007F796A" w:rsidRPr="00494F6B">
        <w:rPr>
          <w:rFonts w:ascii="Times New Roman" w:hAnsi="Times New Roman" w:cs="Times New Roman"/>
          <w:b/>
          <w:color w:val="0066FF"/>
        </w:rPr>
        <w:t>-</w:t>
      </w:r>
      <w:r w:rsidR="007F796A" w:rsidRPr="00494F6B">
        <w:rPr>
          <w:rFonts w:ascii="Times New Roman" w:hAnsi="Times New Roman" w:cs="Times New Roman"/>
          <w:b/>
          <w:color w:val="0066FF"/>
          <w:spacing w:val="-2"/>
        </w:rPr>
        <w:t xml:space="preserve"> </w:t>
      </w:r>
      <w:r w:rsidR="007F796A" w:rsidRPr="00494F6B">
        <w:rPr>
          <w:rFonts w:ascii="Times New Roman" w:hAnsi="Times New Roman" w:cs="Times New Roman"/>
          <w:b/>
          <w:color w:val="0066FF"/>
        </w:rPr>
        <w:t>ΤΜΗΜΑ</w:t>
      </w:r>
      <w:r w:rsidR="007F796A" w:rsidRPr="00494F6B">
        <w:rPr>
          <w:rFonts w:ascii="Times New Roman" w:hAnsi="Times New Roman" w:cs="Times New Roman"/>
          <w:b/>
          <w:color w:val="0066FF"/>
          <w:spacing w:val="-3"/>
        </w:rPr>
        <w:t xml:space="preserve"> </w:t>
      </w:r>
    </w:p>
    <w:p w:rsidR="00AD2898" w:rsidRPr="00494F6B" w:rsidRDefault="000E61B7" w:rsidP="000E61B7">
      <w:pPr>
        <w:pStyle w:val="a3"/>
        <w:ind w:right="760"/>
        <w:rPr>
          <w:rFonts w:ascii="Times New Roman" w:hAnsi="Times New Roman" w:cs="Times New Roman"/>
        </w:rPr>
      </w:pPr>
      <w:r>
        <w:rPr>
          <w:rFonts w:ascii="Times New Roman" w:hAnsi="Times New Roman" w:cs="Times New Roman"/>
          <w:b/>
          <w:color w:val="0066FF"/>
        </w:rPr>
        <w:t xml:space="preserve">          </w:t>
      </w:r>
      <w:r w:rsidR="00AD2898" w:rsidRPr="00494F6B">
        <w:rPr>
          <w:rFonts w:ascii="Times New Roman" w:hAnsi="Times New Roman" w:cs="Times New Roman"/>
          <w:b/>
          <w:color w:val="0066FF"/>
        </w:rPr>
        <w:t>Τμήμα Επιστήμης Φυσικής Αγωγής &amp; Αθλητισμού</w:t>
      </w:r>
    </w:p>
    <w:p w:rsidR="00601429" w:rsidRPr="00494F6B" w:rsidRDefault="00601429">
      <w:pPr>
        <w:spacing w:before="1"/>
        <w:ind w:left="3041" w:right="2640"/>
        <w:jc w:val="center"/>
        <w:rPr>
          <w:rFonts w:ascii="Times New Roman" w:hAnsi="Times New Roman" w:cs="Times New Roman"/>
          <w:b/>
          <w:sz w:val="28"/>
        </w:rPr>
      </w:pPr>
    </w:p>
    <w:p w:rsidR="00601429" w:rsidRPr="00494F6B" w:rsidRDefault="00601429">
      <w:pPr>
        <w:pStyle w:val="a3"/>
        <w:rPr>
          <w:rFonts w:ascii="Times New Roman" w:hAnsi="Times New Roman" w:cs="Times New Roman"/>
          <w:b/>
          <w:sz w:val="16"/>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6"/>
        <w:gridCol w:w="2619"/>
        <w:gridCol w:w="3341"/>
        <w:gridCol w:w="2372"/>
      </w:tblGrid>
      <w:tr w:rsidR="00601429" w:rsidRPr="00494F6B" w:rsidTr="000E61B7">
        <w:trPr>
          <w:trHeight w:val="268"/>
        </w:trPr>
        <w:tc>
          <w:tcPr>
            <w:tcW w:w="3785" w:type="dxa"/>
            <w:gridSpan w:val="2"/>
          </w:tcPr>
          <w:p w:rsidR="00601429" w:rsidRPr="00494F6B" w:rsidRDefault="007F796A">
            <w:pPr>
              <w:pStyle w:val="TableParagraph"/>
              <w:spacing w:line="249" w:lineRule="exact"/>
              <w:ind w:left="964"/>
              <w:rPr>
                <w:rFonts w:ascii="Times New Roman" w:hAnsi="Times New Roman" w:cs="Times New Roman"/>
                <w:b/>
              </w:rPr>
            </w:pPr>
            <w:proofErr w:type="spellStart"/>
            <w:r w:rsidRPr="00494F6B">
              <w:rPr>
                <w:rFonts w:ascii="Times New Roman" w:hAnsi="Times New Roman" w:cs="Times New Roman"/>
                <w:b/>
                <w:smallCaps/>
              </w:rPr>
              <w:t>Βασικα</w:t>
            </w:r>
            <w:proofErr w:type="spellEnd"/>
            <w:r w:rsidRPr="00494F6B">
              <w:rPr>
                <w:rFonts w:ascii="Times New Roman" w:hAnsi="Times New Roman" w:cs="Times New Roman"/>
                <w:b/>
                <w:smallCaps/>
                <w:spacing w:val="-4"/>
              </w:rPr>
              <w:t xml:space="preserve"> </w:t>
            </w:r>
            <w:proofErr w:type="spellStart"/>
            <w:r w:rsidRPr="00494F6B">
              <w:rPr>
                <w:rFonts w:ascii="Times New Roman" w:hAnsi="Times New Roman" w:cs="Times New Roman"/>
                <w:b/>
                <w:smallCaps/>
                <w:spacing w:val="-2"/>
              </w:rPr>
              <w:t>Κριτηρια</w:t>
            </w:r>
            <w:proofErr w:type="spellEnd"/>
          </w:p>
        </w:tc>
        <w:tc>
          <w:tcPr>
            <w:tcW w:w="5713" w:type="dxa"/>
            <w:gridSpan w:val="2"/>
          </w:tcPr>
          <w:p w:rsidR="00601429" w:rsidRPr="00494F6B" w:rsidRDefault="007F796A">
            <w:pPr>
              <w:pStyle w:val="TableParagraph"/>
              <w:spacing w:line="249" w:lineRule="exact"/>
              <w:ind w:left="2301" w:right="2291"/>
              <w:jc w:val="center"/>
              <w:rPr>
                <w:rFonts w:ascii="Times New Roman" w:hAnsi="Times New Roman" w:cs="Times New Roman"/>
                <w:b/>
              </w:rPr>
            </w:pPr>
            <w:proofErr w:type="spellStart"/>
            <w:r w:rsidRPr="00494F6B">
              <w:rPr>
                <w:rFonts w:ascii="Times New Roman" w:hAnsi="Times New Roman" w:cs="Times New Roman"/>
                <w:b/>
                <w:smallCaps/>
                <w:spacing w:val="-2"/>
              </w:rPr>
              <w:t>Μορια</w:t>
            </w:r>
            <w:proofErr w:type="spellEnd"/>
          </w:p>
        </w:tc>
      </w:tr>
      <w:tr w:rsidR="00601429" w:rsidRPr="00494F6B" w:rsidTr="000E61B7">
        <w:trPr>
          <w:trHeight w:val="537"/>
        </w:trPr>
        <w:tc>
          <w:tcPr>
            <w:tcW w:w="1166" w:type="dxa"/>
          </w:tcPr>
          <w:p w:rsidR="00601429" w:rsidRPr="00494F6B" w:rsidRDefault="007F796A">
            <w:pPr>
              <w:pStyle w:val="TableParagraph"/>
              <w:spacing w:line="268" w:lineRule="exact"/>
              <w:ind w:left="6"/>
              <w:jc w:val="center"/>
              <w:rPr>
                <w:rFonts w:ascii="Times New Roman" w:hAnsi="Times New Roman" w:cs="Times New Roman"/>
              </w:rPr>
            </w:pPr>
            <w:r w:rsidRPr="00494F6B">
              <w:rPr>
                <w:rFonts w:ascii="Times New Roman" w:hAnsi="Times New Roman" w:cs="Times New Roman"/>
              </w:rPr>
              <w:t>1</w:t>
            </w:r>
          </w:p>
        </w:tc>
        <w:tc>
          <w:tcPr>
            <w:tcW w:w="2619" w:type="dxa"/>
          </w:tcPr>
          <w:p w:rsidR="00601429" w:rsidRPr="00494F6B" w:rsidRDefault="007F796A">
            <w:pPr>
              <w:pStyle w:val="TableParagraph"/>
              <w:spacing w:line="268" w:lineRule="exact"/>
              <w:rPr>
                <w:rFonts w:ascii="Times New Roman" w:hAnsi="Times New Roman" w:cs="Times New Roman"/>
              </w:rPr>
            </w:pPr>
            <w:r w:rsidRPr="00494F6B">
              <w:rPr>
                <w:rFonts w:ascii="Times New Roman" w:hAnsi="Times New Roman" w:cs="Times New Roman"/>
                <w:spacing w:val="-2"/>
              </w:rPr>
              <w:t>Βαθμολογία</w:t>
            </w:r>
            <w:r w:rsidR="00494F6B">
              <w:rPr>
                <w:rFonts w:ascii="Times New Roman" w:hAnsi="Times New Roman" w:cs="Times New Roman"/>
                <w:spacing w:val="-2"/>
              </w:rPr>
              <w:t xml:space="preserve"> σε συναφή μαθήματα</w:t>
            </w:r>
          </w:p>
        </w:tc>
        <w:tc>
          <w:tcPr>
            <w:tcW w:w="5713" w:type="dxa"/>
            <w:gridSpan w:val="2"/>
          </w:tcPr>
          <w:p w:rsidR="00601429" w:rsidRPr="00494F6B" w:rsidRDefault="007F796A">
            <w:pPr>
              <w:pStyle w:val="TableParagraph"/>
              <w:spacing w:line="268" w:lineRule="exact"/>
              <w:ind w:left="1620"/>
              <w:rPr>
                <w:rFonts w:ascii="Times New Roman" w:hAnsi="Times New Roman" w:cs="Times New Roman"/>
              </w:rPr>
            </w:pPr>
            <w:r w:rsidRPr="00494F6B">
              <w:rPr>
                <w:rFonts w:ascii="Times New Roman" w:hAnsi="Times New Roman" w:cs="Times New Roman"/>
              </w:rPr>
              <w:t>M.O</w:t>
            </w:r>
            <w:r w:rsidRPr="00494F6B">
              <w:rPr>
                <w:rFonts w:ascii="Times New Roman" w:hAnsi="Times New Roman" w:cs="Times New Roman"/>
                <w:spacing w:val="-4"/>
              </w:rPr>
              <w:t xml:space="preserve"> </w:t>
            </w:r>
            <w:r w:rsidRPr="00494F6B">
              <w:rPr>
                <w:rFonts w:ascii="Times New Roman" w:hAnsi="Times New Roman" w:cs="Times New Roman"/>
              </w:rPr>
              <w:t>Βαθμολογίας</w:t>
            </w:r>
            <w:r w:rsidRPr="00494F6B">
              <w:rPr>
                <w:rFonts w:ascii="Times New Roman" w:hAnsi="Times New Roman" w:cs="Times New Roman"/>
                <w:spacing w:val="-4"/>
              </w:rPr>
              <w:t xml:space="preserve"> </w:t>
            </w:r>
            <w:r w:rsidRPr="00494F6B">
              <w:rPr>
                <w:rFonts w:ascii="Times New Roman" w:hAnsi="Times New Roman" w:cs="Times New Roman"/>
              </w:rPr>
              <w:t>Χ</w:t>
            </w:r>
            <w:r w:rsidRPr="00494F6B">
              <w:rPr>
                <w:rFonts w:ascii="Times New Roman" w:hAnsi="Times New Roman" w:cs="Times New Roman"/>
                <w:spacing w:val="-4"/>
              </w:rPr>
              <w:t xml:space="preserve"> </w:t>
            </w:r>
            <w:r w:rsidRPr="00494F6B">
              <w:rPr>
                <w:rFonts w:ascii="Times New Roman" w:hAnsi="Times New Roman" w:cs="Times New Roman"/>
                <w:spacing w:val="-10"/>
              </w:rPr>
              <w:t>4</w:t>
            </w:r>
          </w:p>
        </w:tc>
      </w:tr>
      <w:tr w:rsidR="00601429" w:rsidRPr="00494F6B" w:rsidTr="000E61B7">
        <w:trPr>
          <w:trHeight w:val="909"/>
        </w:trPr>
        <w:tc>
          <w:tcPr>
            <w:tcW w:w="1166" w:type="dxa"/>
          </w:tcPr>
          <w:p w:rsidR="00601429" w:rsidRPr="00494F6B" w:rsidRDefault="007F796A">
            <w:pPr>
              <w:pStyle w:val="TableParagraph"/>
              <w:spacing w:line="268" w:lineRule="exact"/>
              <w:ind w:left="6"/>
              <w:jc w:val="center"/>
              <w:rPr>
                <w:rFonts w:ascii="Times New Roman" w:hAnsi="Times New Roman" w:cs="Times New Roman"/>
              </w:rPr>
            </w:pPr>
            <w:r w:rsidRPr="00494F6B">
              <w:rPr>
                <w:rFonts w:ascii="Times New Roman" w:hAnsi="Times New Roman" w:cs="Times New Roman"/>
              </w:rPr>
              <w:t>2</w:t>
            </w:r>
          </w:p>
        </w:tc>
        <w:tc>
          <w:tcPr>
            <w:tcW w:w="2619" w:type="dxa"/>
          </w:tcPr>
          <w:p w:rsidR="00601429" w:rsidRPr="00494F6B" w:rsidRDefault="007F796A">
            <w:pPr>
              <w:pStyle w:val="TableParagraph"/>
              <w:rPr>
                <w:rFonts w:ascii="Times New Roman" w:hAnsi="Times New Roman" w:cs="Times New Roman"/>
              </w:rPr>
            </w:pPr>
            <w:r w:rsidRPr="00494F6B">
              <w:rPr>
                <w:rFonts w:ascii="Times New Roman" w:hAnsi="Times New Roman" w:cs="Times New Roman"/>
              </w:rPr>
              <w:t>Επίπεδο</w:t>
            </w:r>
            <w:r w:rsidRPr="00494F6B">
              <w:rPr>
                <w:rFonts w:ascii="Times New Roman" w:hAnsi="Times New Roman" w:cs="Times New Roman"/>
                <w:spacing w:val="-13"/>
              </w:rPr>
              <w:t xml:space="preserve"> </w:t>
            </w:r>
            <w:r w:rsidRPr="00494F6B">
              <w:rPr>
                <w:rFonts w:ascii="Times New Roman" w:hAnsi="Times New Roman" w:cs="Times New Roman"/>
              </w:rPr>
              <w:t xml:space="preserve">Γλώσσας </w:t>
            </w:r>
            <w:r w:rsidRPr="00494F6B">
              <w:rPr>
                <w:rFonts w:ascii="Times New Roman" w:hAnsi="Times New Roman" w:cs="Times New Roman"/>
                <w:spacing w:val="-2"/>
              </w:rPr>
              <w:t>Διδασκαλίας</w:t>
            </w:r>
          </w:p>
        </w:tc>
        <w:tc>
          <w:tcPr>
            <w:tcW w:w="3341" w:type="dxa"/>
          </w:tcPr>
          <w:p w:rsidR="00601429" w:rsidRPr="00494F6B" w:rsidRDefault="007F796A">
            <w:pPr>
              <w:pStyle w:val="TableParagraph"/>
              <w:numPr>
                <w:ilvl w:val="0"/>
                <w:numId w:val="1"/>
              </w:numPr>
              <w:tabs>
                <w:tab w:val="left" w:pos="168"/>
              </w:tabs>
              <w:spacing w:line="241" w:lineRule="exact"/>
              <w:ind w:left="168" w:hanging="164"/>
              <w:rPr>
                <w:rFonts w:ascii="Times New Roman" w:hAnsi="Times New Roman" w:cs="Times New Roman"/>
                <w:sz w:val="20"/>
              </w:rPr>
            </w:pPr>
            <w:r w:rsidRPr="00494F6B">
              <w:rPr>
                <w:rFonts w:ascii="Times New Roman" w:hAnsi="Times New Roman" w:cs="Times New Roman"/>
                <w:sz w:val="20"/>
              </w:rPr>
              <w:t>Β2</w:t>
            </w:r>
            <w:r w:rsidRPr="00494F6B">
              <w:rPr>
                <w:rFonts w:ascii="Times New Roman" w:hAnsi="Times New Roman" w:cs="Times New Roman"/>
                <w:spacing w:val="-9"/>
                <w:sz w:val="20"/>
              </w:rPr>
              <w:t xml:space="preserve"> </w:t>
            </w:r>
            <w:r w:rsidRPr="00494F6B">
              <w:rPr>
                <w:rFonts w:ascii="Times New Roman" w:hAnsi="Times New Roman" w:cs="Times New Roman"/>
                <w:sz w:val="20"/>
              </w:rPr>
              <w:t>(</w:t>
            </w:r>
            <w:proofErr w:type="spellStart"/>
            <w:r w:rsidRPr="00494F6B">
              <w:rPr>
                <w:rFonts w:ascii="Times New Roman" w:hAnsi="Times New Roman" w:cs="Times New Roman"/>
                <w:sz w:val="20"/>
              </w:rPr>
              <w:t>Lower</w:t>
            </w:r>
            <w:proofErr w:type="spellEnd"/>
            <w:r w:rsidRPr="00494F6B">
              <w:rPr>
                <w:rFonts w:ascii="Times New Roman" w:hAnsi="Times New Roman" w:cs="Times New Roman"/>
                <w:sz w:val="20"/>
              </w:rPr>
              <w:t>-καλή</w:t>
            </w:r>
            <w:r w:rsidRPr="00494F6B">
              <w:rPr>
                <w:rFonts w:ascii="Times New Roman" w:hAnsi="Times New Roman" w:cs="Times New Roman"/>
                <w:spacing w:val="-8"/>
                <w:sz w:val="20"/>
              </w:rPr>
              <w:t xml:space="preserve"> </w:t>
            </w:r>
            <w:r w:rsidRPr="00494F6B">
              <w:rPr>
                <w:rFonts w:ascii="Times New Roman" w:hAnsi="Times New Roman" w:cs="Times New Roman"/>
                <w:spacing w:val="-2"/>
                <w:sz w:val="20"/>
              </w:rPr>
              <w:t>γνώση)</w:t>
            </w:r>
          </w:p>
          <w:p w:rsidR="00601429" w:rsidRPr="00494F6B" w:rsidRDefault="007F796A">
            <w:pPr>
              <w:pStyle w:val="TableParagraph"/>
              <w:numPr>
                <w:ilvl w:val="0"/>
                <w:numId w:val="1"/>
              </w:numPr>
              <w:tabs>
                <w:tab w:val="left" w:pos="168"/>
              </w:tabs>
              <w:spacing w:line="244" w:lineRule="exact"/>
              <w:ind w:left="168" w:hanging="164"/>
              <w:rPr>
                <w:rFonts w:ascii="Times New Roman" w:hAnsi="Times New Roman" w:cs="Times New Roman"/>
                <w:sz w:val="20"/>
              </w:rPr>
            </w:pPr>
            <w:r w:rsidRPr="00494F6B">
              <w:rPr>
                <w:rFonts w:ascii="Times New Roman" w:hAnsi="Times New Roman" w:cs="Times New Roman"/>
                <w:sz w:val="20"/>
              </w:rPr>
              <w:t>C1</w:t>
            </w:r>
            <w:r w:rsidRPr="00494F6B">
              <w:rPr>
                <w:rFonts w:ascii="Times New Roman" w:hAnsi="Times New Roman" w:cs="Times New Roman"/>
                <w:spacing w:val="-9"/>
                <w:sz w:val="20"/>
              </w:rPr>
              <w:t xml:space="preserve"> </w:t>
            </w:r>
            <w:r w:rsidRPr="00494F6B">
              <w:rPr>
                <w:rFonts w:ascii="Times New Roman" w:hAnsi="Times New Roman" w:cs="Times New Roman"/>
                <w:sz w:val="20"/>
              </w:rPr>
              <w:t>(</w:t>
            </w:r>
            <w:proofErr w:type="spellStart"/>
            <w:r w:rsidRPr="00494F6B">
              <w:rPr>
                <w:rFonts w:ascii="Times New Roman" w:hAnsi="Times New Roman" w:cs="Times New Roman"/>
                <w:sz w:val="20"/>
              </w:rPr>
              <w:t>Advanced</w:t>
            </w:r>
            <w:proofErr w:type="spellEnd"/>
            <w:r w:rsidRPr="00494F6B">
              <w:rPr>
                <w:rFonts w:ascii="Times New Roman" w:hAnsi="Times New Roman" w:cs="Times New Roman"/>
                <w:sz w:val="20"/>
              </w:rPr>
              <w:t>-πολύ</w:t>
            </w:r>
            <w:r w:rsidRPr="00494F6B">
              <w:rPr>
                <w:rFonts w:ascii="Times New Roman" w:hAnsi="Times New Roman" w:cs="Times New Roman"/>
                <w:spacing w:val="-7"/>
                <w:sz w:val="20"/>
              </w:rPr>
              <w:t xml:space="preserve"> </w:t>
            </w:r>
            <w:r w:rsidRPr="00494F6B">
              <w:rPr>
                <w:rFonts w:ascii="Times New Roman" w:hAnsi="Times New Roman" w:cs="Times New Roman"/>
                <w:sz w:val="20"/>
              </w:rPr>
              <w:t>καλή</w:t>
            </w:r>
            <w:r w:rsidRPr="00494F6B">
              <w:rPr>
                <w:rFonts w:ascii="Times New Roman" w:hAnsi="Times New Roman" w:cs="Times New Roman"/>
                <w:spacing w:val="-7"/>
                <w:sz w:val="20"/>
              </w:rPr>
              <w:t xml:space="preserve"> </w:t>
            </w:r>
            <w:r w:rsidRPr="00494F6B">
              <w:rPr>
                <w:rFonts w:ascii="Times New Roman" w:hAnsi="Times New Roman" w:cs="Times New Roman"/>
                <w:spacing w:val="-2"/>
                <w:sz w:val="20"/>
              </w:rPr>
              <w:t>γνώση)</w:t>
            </w:r>
          </w:p>
          <w:p w:rsidR="00601429" w:rsidRPr="00494F6B" w:rsidRDefault="007F796A">
            <w:pPr>
              <w:pStyle w:val="TableParagraph"/>
              <w:numPr>
                <w:ilvl w:val="0"/>
                <w:numId w:val="1"/>
              </w:numPr>
              <w:tabs>
                <w:tab w:val="left" w:pos="168"/>
              </w:tabs>
              <w:spacing w:line="248" w:lineRule="exact"/>
              <w:ind w:left="168" w:hanging="164"/>
              <w:rPr>
                <w:rFonts w:ascii="Times New Roman" w:hAnsi="Times New Roman" w:cs="Times New Roman"/>
                <w:sz w:val="20"/>
              </w:rPr>
            </w:pPr>
            <w:r w:rsidRPr="00494F6B">
              <w:rPr>
                <w:rFonts w:ascii="Times New Roman" w:hAnsi="Times New Roman" w:cs="Times New Roman"/>
                <w:sz w:val="20"/>
              </w:rPr>
              <w:t>C2</w:t>
            </w:r>
            <w:r w:rsidRPr="00494F6B">
              <w:rPr>
                <w:rFonts w:ascii="Times New Roman" w:hAnsi="Times New Roman" w:cs="Times New Roman"/>
                <w:spacing w:val="-12"/>
                <w:sz w:val="20"/>
              </w:rPr>
              <w:t xml:space="preserve"> </w:t>
            </w:r>
            <w:r w:rsidRPr="00494F6B">
              <w:rPr>
                <w:rFonts w:ascii="Times New Roman" w:hAnsi="Times New Roman" w:cs="Times New Roman"/>
                <w:sz w:val="20"/>
              </w:rPr>
              <w:t>(</w:t>
            </w:r>
            <w:proofErr w:type="spellStart"/>
            <w:r w:rsidRPr="00494F6B">
              <w:rPr>
                <w:rFonts w:ascii="Times New Roman" w:hAnsi="Times New Roman" w:cs="Times New Roman"/>
                <w:sz w:val="20"/>
              </w:rPr>
              <w:t>Proficiency</w:t>
            </w:r>
            <w:proofErr w:type="spellEnd"/>
            <w:r w:rsidRPr="00494F6B">
              <w:rPr>
                <w:rFonts w:ascii="Times New Roman" w:hAnsi="Times New Roman" w:cs="Times New Roman"/>
                <w:sz w:val="20"/>
              </w:rPr>
              <w:t>-άριστη</w:t>
            </w:r>
            <w:r w:rsidRPr="00494F6B">
              <w:rPr>
                <w:rFonts w:ascii="Times New Roman" w:hAnsi="Times New Roman" w:cs="Times New Roman"/>
                <w:spacing w:val="-10"/>
                <w:sz w:val="20"/>
              </w:rPr>
              <w:t xml:space="preserve"> </w:t>
            </w:r>
            <w:r w:rsidRPr="00494F6B">
              <w:rPr>
                <w:rFonts w:ascii="Times New Roman" w:hAnsi="Times New Roman" w:cs="Times New Roman"/>
                <w:spacing w:val="-2"/>
                <w:sz w:val="20"/>
              </w:rPr>
              <w:t>γνώση)</w:t>
            </w:r>
          </w:p>
        </w:tc>
        <w:tc>
          <w:tcPr>
            <w:tcW w:w="2372" w:type="dxa"/>
          </w:tcPr>
          <w:p w:rsidR="00601429" w:rsidRPr="00494F6B" w:rsidRDefault="007F796A">
            <w:pPr>
              <w:pStyle w:val="TableParagraph"/>
              <w:spacing w:line="268" w:lineRule="exact"/>
              <w:ind w:left="714" w:right="703"/>
              <w:jc w:val="center"/>
              <w:rPr>
                <w:rFonts w:ascii="Times New Roman" w:hAnsi="Times New Roman" w:cs="Times New Roman"/>
              </w:rPr>
            </w:pPr>
            <w:r w:rsidRPr="00494F6B">
              <w:rPr>
                <w:rFonts w:ascii="Times New Roman" w:hAnsi="Times New Roman" w:cs="Times New Roman"/>
                <w:spacing w:val="-5"/>
              </w:rPr>
              <w:t>20</w:t>
            </w:r>
          </w:p>
          <w:p w:rsidR="00601429" w:rsidRPr="00494F6B" w:rsidRDefault="007F796A">
            <w:pPr>
              <w:pStyle w:val="TableParagraph"/>
              <w:ind w:left="714" w:right="703"/>
              <w:jc w:val="center"/>
              <w:rPr>
                <w:rFonts w:ascii="Times New Roman" w:hAnsi="Times New Roman" w:cs="Times New Roman"/>
              </w:rPr>
            </w:pPr>
            <w:r w:rsidRPr="00494F6B">
              <w:rPr>
                <w:rFonts w:ascii="Times New Roman" w:hAnsi="Times New Roman" w:cs="Times New Roman"/>
                <w:spacing w:val="-5"/>
              </w:rPr>
              <w:t>25</w:t>
            </w:r>
          </w:p>
          <w:p w:rsidR="00601429" w:rsidRPr="00494F6B" w:rsidRDefault="007F796A">
            <w:pPr>
              <w:pStyle w:val="TableParagraph"/>
              <w:ind w:left="714" w:right="703"/>
              <w:jc w:val="center"/>
              <w:rPr>
                <w:rFonts w:ascii="Times New Roman" w:hAnsi="Times New Roman" w:cs="Times New Roman"/>
              </w:rPr>
            </w:pPr>
            <w:r w:rsidRPr="00494F6B">
              <w:rPr>
                <w:rFonts w:ascii="Times New Roman" w:hAnsi="Times New Roman" w:cs="Times New Roman"/>
                <w:spacing w:val="-5"/>
              </w:rPr>
              <w:t>30</w:t>
            </w:r>
          </w:p>
        </w:tc>
      </w:tr>
      <w:tr w:rsidR="00601429" w:rsidRPr="00494F6B" w:rsidTr="000E61B7">
        <w:trPr>
          <w:trHeight w:val="268"/>
        </w:trPr>
        <w:tc>
          <w:tcPr>
            <w:tcW w:w="3785" w:type="dxa"/>
            <w:gridSpan w:val="2"/>
          </w:tcPr>
          <w:p w:rsidR="00601429" w:rsidRPr="00494F6B" w:rsidRDefault="007F796A">
            <w:pPr>
              <w:pStyle w:val="TableParagraph"/>
              <w:spacing w:line="248" w:lineRule="exact"/>
              <w:ind w:left="825"/>
              <w:rPr>
                <w:rFonts w:ascii="Times New Roman" w:hAnsi="Times New Roman" w:cs="Times New Roman"/>
                <w:b/>
              </w:rPr>
            </w:pPr>
            <w:proofErr w:type="spellStart"/>
            <w:r w:rsidRPr="00494F6B">
              <w:rPr>
                <w:rFonts w:ascii="Times New Roman" w:hAnsi="Times New Roman" w:cs="Times New Roman"/>
                <w:b/>
                <w:smallCaps/>
              </w:rPr>
              <w:t>Προσθετα</w:t>
            </w:r>
            <w:proofErr w:type="spellEnd"/>
            <w:r w:rsidRPr="00494F6B">
              <w:rPr>
                <w:rFonts w:ascii="Times New Roman" w:hAnsi="Times New Roman" w:cs="Times New Roman"/>
                <w:b/>
                <w:smallCaps/>
                <w:spacing w:val="-4"/>
              </w:rPr>
              <w:t xml:space="preserve"> </w:t>
            </w:r>
            <w:proofErr w:type="spellStart"/>
            <w:r w:rsidRPr="00494F6B">
              <w:rPr>
                <w:rFonts w:ascii="Times New Roman" w:hAnsi="Times New Roman" w:cs="Times New Roman"/>
                <w:b/>
                <w:smallCaps/>
                <w:spacing w:val="-2"/>
              </w:rPr>
              <w:t>Κριτηρια</w:t>
            </w:r>
            <w:proofErr w:type="spellEnd"/>
          </w:p>
        </w:tc>
        <w:tc>
          <w:tcPr>
            <w:tcW w:w="5713" w:type="dxa"/>
            <w:gridSpan w:val="2"/>
          </w:tcPr>
          <w:p w:rsidR="00601429" w:rsidRPr="00494F6B" w:rsidRDefault="007F796A">
            <w:pPr>
              <w:pStyle w:val="TableParagraph"/>
              <w:spacing w:line="248" w:lineRule="exact"/>
              <w:ind w:left="2301" w:right="2291"/>
              <w:jc w:val="center"/>
              <w:rPr>
                <w:rFonts w:ascii="Times New Roman" w:hAnsi="Times New Roman" w:cs="Times New Roman"/>
                <w:b/>
              </w:rPr>
            </w:pPr>
            <w:proofErr w:type="spellStart"/>
            <w:r w:rsidRPr="00494F6B">
              <w:rPr>
                <w:rFonts w:ascii="Times New Roman" w:hAnsi="Times New Roman" w:cs="Times New Roman"/>
                <w:b/>
                <w:smallCaps/>
                <w:spacing w:val="-2"/>
              </w:rPr>
              <w:t>Μορια</w:t>
            </w:r>
            <w:proofErr w:type="spellEnd"/>
          </w:p>
        </w:tc>
      </w:tr>
      <w:tr w:rsidR="00601429" w:rsidRPr="00494F6B" w:rsidTr="000E61B7">
        <w:trPr>
          <w:trHeight w:val="805"/>
        </w:trPr>
        <w:tc>
          <w:tcPr>
            <w:tcW w:w="1166" w:type="dxa"/>
            <w:tcBorders>
              <w:bottom w:val="single" w:sz="8" w:space="0" w:color="000000"/>
            </w:tcBorders>
          </w:tcPr>
          <w:p w:rsidR="00601429" w:rsidRPr="00494F6B" w:rsidRDefault="007F796A">
            <w:pPr>
              <w:pStyle w:val="TableParagraph"/>
              <w:spacing w:before="1"/>
              <w:ind w:left="6"/>
              <w:jc w:val="center"/>
              <w:rPr>
                <w:rFonts w:ascii="Times New Roman" w:hAnsi="Times New Roman" w:cs="Times New Roman"/>
              </w:rPr>
            </w:pPr>
            <w:r w:rsidRPr="00494F6B">
              <w:rPr>
                <w:rFonts w:ascii="Times New Roman" w:hAnsi="Times New Roman" w:cs="Times New Roman"/>
              </w:rPr>
              <w:t>3</w:t>
            </w:r>
          </w:p>
        </w:tc>
        <w:tc>
          <w:tcPr>
            <w:tcW w:w="2619" w:type="dxa"/>
            <w:tcBorders>
              <w:bottom w:val="single" w:sz="8" w:space="0" w:color="000000"/>
            </w:tcBorders>
          </w:tcPr>
          <w:p w:rsidR="00601429" w:rsidRPr="00494F6B" w:rsidRDefault="007F796A">
            <w:pPr>
              <w:pStyle w:val="TableParagraph"/>
              <w:spacing w:before="1" w:line="267" w:lineRule="exact"/>
              <w:rPr>
                <w:rFonts w:ascii="Times New Roman" w:hAnsi="Times New Roman" w:cs="Times New Roman"/>
              </w:rPr>
            </w:pPr>
            <w:r w:rsidRPr="00494F6B">
              <w:rPr>
                <w:rFonts w:ascii="Times New Roman" w:hAnsi="Times New Roman" w:cs="Times New Roman"/>
              </w:rPr>
              <w:t>Κίνητρα</w:t>
            </w:r>
            <w:r w:rsidRPr="00494F6B">
              <w:rPr>
                <w:rFonts w:ascii="Times New Roman" w:hAnsi="Times New Roman" w:cs="Times New Roman"/>
                <w:spacing w:val="-9"/>
              </w:rPr>
              <w:t xml:space="preserve"> </w:t>
            </w:r>
            <w:r w:rsidRPr="00494F6B">
              <w:rPr>
                <w:rFonts w:ascii="Times New Roman" w:hAnsi="Times New Roman" w:cs="Times New Roman"/>
              </w:rPr>
              <w:t>συμμετοχής</w:t>
            </w:r>
            <w:r w:rsidRPr="00494F6B">
              <w:rPr>
                <w:rFonts w:ascii="Times New Roman" w:hAnsi="Times New Roman" w:cs="Times New Roman"/>
                <w:spacing w:val="-7"/>
              </w:rPr>
              <w:t xml:space="preserve"> </w:t>
            </w:r>
            <w:r w:rsidRPr="00494F6B">
              <w:rPr>
                <w:rFonts w:ascii="Times New Roman" w:hAnsi="Times New Roman" w:cs="Times New Roman"/>
                <w:spacing w:val="-5"/>
              </w:rPr>
              <w:t>στο</w:t>
            </w:r>
          </w:p>
          <w:p w:rsidR="00601429" w:rsidRPr="00494F6B" w:rsidRDefault="007F796A">
            <w:pPr>
              <w:pStyle w:val="TableParagraph"/>
              <w:spacing w:line="267" w:lineRule="exact"/>
              <w:rPr>
                <w:rFonts w:ascii="Times New Roman" w:hAnsi="Times New Roman" w:cs="Times New Roman"/>
              </w:rPr>
            </w:pPr>
            <w:r w:rsidRPr="00494F6B">
              <w:rPr>
                <w:rFonts w:ascii="Times New Roman" w:hAnsi="Times New Roman" w:cs="Times New Roman"/>
              </w:rPr>
              <w:t>πρόγραμμα</w:t>
            </w:r>
            <w:r w:rsidRPr="00494F6B">
              <w:rPr>
                <w:rFonts w:ascii="Times New Roman" w:hAnsi="Times New Roman" w:cs="Times New Roman"/>
                <w:spacing w:val="-4"/>
              </w:rPr>
              <w:t xml:space="preserve"> </w:t>
            </w:r>
            <w:r w:rsidRPr="00494F6B">
              <w:rPr>
                <w:rFonts w:ascii="Times New Roman" w:hAnsi="Times New Roman" w:cs="Times New Roman"/>
                <w:spacing w:val="-2"/>
              </w:rPr>
              <w:t>(συμπληρώνεται</w:t>
            </w:r>
          </w:p>
          <w:p w:rsidR="00601429" w:rsidRPr="00494F6B" w:rsidRDefault="007F796A">
            <w:pPr>
              <w:pStyle w:val="TableParagraph"/>
              <w:spacing w:line="249" w:lineRule="exact"/>
              <w:rPr>
                <w:rFonts w:ascii="Times New Roman" w:hAnsi="Times New Roman" w:cs="Times New Roman"/>
              </w:rPr>
            </w:pPr>
            <w:r w:rsidRPr="00494F6B">
              <w:rPr>
                <w:rFonts w:ascii="Times New Roman" w:hAnsi="Times New Roman" w:cs="Times New Roman"/>
              </w:rPr>
              <w:t>στην</w:t>
            </w:r>
            <w:r w:rsidRPr="00494F6B">
              <w:rPr>
                <w:rFonts w:ascii="Times New Roman" w:hAnsi="Times New Roman" w:cs="Times New Roman"/>
                <w:spacing w:val="-5"/>
              </w:rPr>
              <w:t xml:space="preserve"> </w:t>
            </w:r>
            <w:r w:rsidRPr="00494F6B">
              <w:rPr>
                <w:rFonts w:ascii="Times New Roman" w:hAnsi="Times New Roman" w:cs="Times New Roman"/>
                <w:spacing w:val="-2"/>
              </w:rPr>
              <w:t>αίτηση)</w:t>
            </w:r>
          </w:p>
        </w:tc>
        <w:tc>
          <w:tcPr>
            <w:tcW w:w="3341" w:type="dxa"/>
          </w:tcPr>
          <w:p w:rsidR="00601429" w:rsidRPr="00494F6B" w:rsidRDefault="00601429">
            <w:pPr>
              <w:pStyle w:val="TableParagraph"/>
              <w:ind w:left="0"/>
              <w:rPr>
                <w:rFonts w:ascii="Times New Roman" w:hAnsi="Times New Roman" w:cs="Times New Roman"/>
              </w:rPr>
            </w:pPr>
          </w:p>
        </w:tc>
        <w:tc>
          <w:tcPr>
            <w:tcW w:w="2372" w:type="dxa"/>
          </w:tcPr>
          <w:p w:rsidR="00601429" w:rsidRPr="00494F6B" w:rsidRDefault="007F796A">
            <w:pPr>
              <w:pStyle w:val="TableParagraph"/>
              <w:spacing w:before="1"/>
              <w:ind w:left="714" w:right="706"/>
              <w:jc w:val="center"/>
              <w:rPr>
                <w:rFonts w:ascii="Times New Roman" w:hAnsi="Times New Roman" w:cs="Times New Roman"/>
              </w:rPr>
            </w:pPr>
            <w:r w:rsidRPr="00494F6B">
              <w:rPr>
                <w:rFonts w:ascii="Times New Roman" w:hAnsi="Times New Roman" w:cs="Times New Roman"/>
                <w:spacing w:val="-2"/>
              </w:rPr>
              <w:t>1-</w:t>
            </w:r>
            <w:r w:rsidRPr="00494F6B">
              <w:rPr>
                <w:rFonts w:ascii="Times New Roman" w:hAnsi="Times New Roman" w:cs="Times New Roman"/>
                <w:spacing w:val="-5"/>
              </w:rPr>
              <w:t>10</w:t>
            </w:r>
          </w:p>
        </w:tc>
      </w:tr>
      <w:tr w:rsidR="00601429" w:rsidRPr="00494F6B" w:rsidTr="000E61B7">
        <w:trPr>
          <w:trHeight w:val="832"/>
        </w:trPr>
        <w:tc>
          <w:tcPr>
            <w:tcW w:w="1166" w:type="dxa"/>
            <w:tcBorders>
              <w:top w:val="single" w:sz="8" w:space="0" w:color="000000"/>
              <w:bottom w:val="single" w:sz="8" w:space="0" w:color="000000"/>
            </w:tcBorders>
          </w:tcPr>
          <w:p w:rsidR="00601429" w:rsidRPr="00494F6B" w:rsidRDefault="00601429">
            <w:pPr>
              <w:pStyle w:val="TableParagraph"/>
              <w:spacing w:before="1"/>
              <w:ind w:left="0"/>
              <w:rPr>
                <w:rFonts w:ascii="Times New Roman" w:hAnsi="Times New Roman" w:cs="Times New Roman"/>
                <w:b/>
                <w:sz w:val="23"/>
              </w:rPr>
            </w:pPr>
          </w:p>
          <w:p w:rsidR="00601429" w:rsidRPr="00494F6B" w:rsidRDefault="007F796A">
            <w:pPr>
              <w:pStyle w:val="TableParagraph"/>
              <w:ind w:left="6"/>
              <w:jc w:val="center"/>
              <w:rPr>
                <w:rFonts w:ascii="Times New Roman" w:hAnsi="Times New Roman" w:cs="Times New Roman"/>
              </w:rPr>
            </w:pPr>
            <w:r w:rsidRPr="00494F6B">
              <w:rPr>
                <w:rFonts w:ascii="Times New Roman" w:hAnsi="Times New Roman" w:cs="Times New Roman"/>
              </w:rPr>
              <w:t>4</w:t>
            </w:r>
          </w:p>
        </w:tc>
        <w:tc>
          <w:tcPr>
            <w:tcW w:w="2619" w:type="dxa"/>
            <w:tcBorders>
              <w:top w:val="single" w:sz="8" w:space="0" w:color="000000"/>
              <w:bottom w:val="single" w:sz="8" w:space="0" w:color="000000"/>
            </w:tcBorders>
          </w:tcPr>
          <w:p w:rsidR="00601429" w:rsidRPr="00494F6B" w:rsidRDefault="00601429">
            <w:pPr>
              <w:pStyle w:val="TableParagraph"/>
              <w:spacing w:before="1"/>
              <w:ind w:left="0"/>
              <w:rPr>
                <w:rFonts w:ascii="Times New Roman" w:hAnsi="Times New Roman" w:cs="Times New Roman"/>
                <w:b/>
                <w:sz w:val="23"/>
              </w:rPr>
            </w:pPr>
          </w:p>
          <w:p w:rsidR="00601429" w:rsidRPr="00494F6B" w:rsidRDefault="007F796A">
            <w:pPr>
              <w:pStyle w:val="TableParagraph"/>
              <w:rPr>
                <w:rFonts w:ascii="Times New Roman" w:hAnsi="Times New Roman" w:cs="Times New Roman"/>
              </w:rPr>
            </w:pPr>
            <w:r w:rsidRPr="00494F6B">
              <w:rPr>
                <w:rFonts w:ascii="Times New Roman" w:hAnsi="Times New Roman" w:cs="Times New Roman"/>
                <w:spacing w:val="-2"/>
              </w:rPr>
              <w:t>Βιογραφικό</w:t>
            </w:r>
          </w:p>
        </w:tc>
        <w:tc>
          <w:tcPr>
            <w:tcW w:w="3341" w:type="dxa"/>
          </w:tcPr>
          <w:p w:rsidR="00601429" w:rsidRPr="00494F6B" w:rsidRDefault="00601429">
            <w:pPr>
              <w:pStyle w:val="TableParagraph"/>
              <w:ind w:left="0"/>
              <w:rPr>
                <w:rFonts w:ascii="Times New Roman" w:hAnsi="Times New Roman" w:cs="Times New Roman"/>
              </w:rPr>
            </w:pPr>
          </w:p>
        </w:tc>
        <w:tc>
          <w:tcPr>
            <w:tcW w:w="2372" w:type="dxa"/>
          </w:tcPr>
          <w:p w:rsidR="00601429" w:rsidRPr="00494F6B" w:rsidRDefault="007F796A">
            <w:pPr>
              <w:pStyle w:val="TableParagraph"/>
              <w:spacing w:before="1"/>
              <w:ind w:left="714" w:right="706"/>
              <w:jc w:val="center"/>
              <w:rPr>
                <w:rFonts w:ascii="Times New Roman" w:hAnsi="Times New Roman" w:cs="Times New Roman"/>
              </w:rPr>
            </w:pPr>
            <w:r w:rsidRPr="00494F6B">
              <w:rPr>
                <w:rFonts w:ascii="Times New Roman" w:hAnsi="Times New Roman" w:cs="Times New Roman"/>
                <w:spacing w:val="-2"/>
              </w:rPr>
              <w:t>1-</w:t>
            </w:r>
            <w:r w:rsidRPr="00494F6B">
              <w:rPr>
                <w:rFonts w:ascii="Times New Roman" w:hAnsi="Times New Roman" w:cs="Times New Roman"/>
                <w:spacing w:val="-5"/>
              </w:rPr>
              <w:t>10</w:t>
            </w:r>
          </w:p>
        </w:tc>
      </w:tr>
    </w:tbl>
    <w:p w:rsidR="00601429" w:rsidRPr="00494F6B" w:rsidRDefault="00601429">
      <w:pPr>
        <w:pStyle w:val="a3"/>
        <w:rPr>
          <w:rFonts w:ascii="Times New Roman" w:hAnsi="Times New Roman" w:cs="Times New Roman"/>
          <w:b/>
          <w:sz w:val="28"/>
        </w:rPr>
      </w:pPr>
    </w:p>
    <w:p w:rsidR="00601429" w:rsidRPr="00494F6B" w:rsidRDefault="00601429">
      <w:pPr>
        <w:pStyle w:val="a3"/>
        <w:spacing w:before="10"/>
        <w:rPr>
          <w:rFonts w:ascii="Times New Roman" w:hAnsi="Times New Roman" w:cs="Times New Roman"/>
          <w:b/>
          <w:sz w:val="25"/>
        </w:rPr>
      </w:pPr>
    </w:p>
    <w:p w:rsidR="00B75842" w:rsidRPr="00494F6B" w:rsidRDefault="00B75842">
      <w:pPr>
        <w:pStyle w:val="a3"/>
        <w:spacing w:before="10"/>
        <w:rPr>
          <w:rFonts w:ascii="Times New Roman" w:hAnsi="Times New Roman" w:cs="Times New Roman"/>
          <w:b/>
          <w:sz w:val="25"/>
        </w:rPr>
      </w:pPr>
    </w:p>
    <w:p w:rsidR="00601429" w:rsidRPr="00494F6B" w:rsidRDefault="007F796A">
      <w:pPr>
        <w:spacing w:before="1"/>
        <w:ind w:left="1080"/>
        <w:jc w:val="both"/>
        <w:rPr>
          <w:rFonts w:ascii="Times New Roman" w:hAnsi="Times New Roman" w:cs="Times New Roman"/>
        </w:rPr>
      </w:pPr>
      <w:r w:rsidRPr="00494F6B">
        <w:rPr>
          <w:rFonts w:ascii="Times New Roman" w:hAnsi="Times New Roman" w:cs="Times New Roman"/>
          <w:b/>
          <w:color w:val="0066FF"/>
          <w:sz w:val="28"/>
        </w:rPr>
        <w:t>*</w:t>
      </w:r>
      <w:r w:rsidRPr="00494F6B">
        <w:rPr>
          <w:rFonts w:ascii="Times New Roman" w:hAnsi="Times New Roman" w:cs="Times New Roman"/>
          <w:b/>
          <w:color w:val="0066FF"/>
          <w:spacing w:val="-10"/>
          <w:sz w:val="28"/>
        </w:rPr>
        <w:t xml:space="preserve"> </w:t>
      </w:r>
      <w:r w:rsidRPr="00494F6B">
        <w:rPr>
          <w:rFonts w:ascii="Times New Roman" w:hAnsi="Times New Roman" w:cs="Times New Roman"/>
        </w:rPr>
        <w:t>Οι</w:t>
      </w:r>
      <w:r w:rsidRPr="00494F6B">
        <w:rPr>
          <w:rFonts w:ascii="Times New Roman" w:hAnsi="Times New Roman" w:cs="Times New Roman"/>
          <w:spacing w:val="-4"/>
        </w:rPr>
        <w:t xml:space="preserve"> </w:t>
      </w:r>
      <w:r w:rsidRPr="00494F6B">
        <w:rPr>
          <w:rFonts w:ascii="Times New Roman" w:hAnsi="Times New Roman" w:cs="Times New Roman"/>
        </w:rPr>
        <w:t>φοιτητές</w:t>
      </w:r>
      <w:r w:rsidRPr="00494F6B">
        <w:rPr>
          <w:rFonts w:ascii="Times New Roman" w:hAnsi="Times New Roman" w:cs="Times New Roman"/>
          <w:spacing w:val="-7"/>
        </w:rPr>
        <w:t xml:space="preserve"> </w:t>
      </w:r>
      <w:r w:rsidRPr="00494F6B">
        <w:rPr>
          <w:rFonts w:ascii="Times New Roman" w:hAnsi="Times New Roman" w:cs="Times New Roman"/>
        </w:rPr>
        <w:t>που</w:t>
      </w:r>
      <w:r w:rsidRPr="00494F6B">
        <w:rPr>
          <w:rFonts w:ascii="Times New Roman" w:hAnsi="Times New Roman" w:cs="Times New Roman"/>
          <w:spacing w:val="-4"/>
        </w:rPr>
        <w:t xml:space="preserve"> </w:t>
      </w:r>
      <w:r w:rsidRPr="00494F6B">
        <w:rPr>
          <w:rFonts w:ascii="Times New Roman" w:hAnsi="Times New Roman" w:cs="Times New Roman"/>
        </w:rPr>
        <w:t>προέρχονται</w:t>
      </w:r>
      <w:r w:rsidRPr="00494F6B">
        <w:rPr>
          <w:rFonts w:ascii="Times New Roman" w:hAnsi="Times New Roman" w:cs="Times New Roman"/>
          <w:spacing w:val="-6"/>
        </w:rPr>
        <w:t xml:space="preserve"> </w:t>
      </w:r>
      <w:r w:rsidRPr="00494F6B">
        <w:rPr>
          <w:rFonts w:ascii="Times New Roman" w:hAnsi="Times New Roman" w:cs="Times New Roman"/>
        </w:rPr>
        <w:t>από</w:t>
      </w:r>
      <w:r w:rsidRPr="00494F6B">
        <w:rPr>
          <w:rFonts w:ascii="Times New Roman" w:hAnsi="Times New Roman" w:cs="Times New Roman"/>
          <w:spacing w:val="-5"/>
        </w:rPr>
        <w:t xml:space="preserve"> </w:t>
      </w:r>
      <w:r w:rsidRPr="00494F6B">
        <w:rPr>
          <w:rFonts w:ascii="Times New Roman" w:hAnsi="Times New Roman" w:cs="Times New Roman"/>
        </w:rPr>
        <w:t>κοινωνικά</w:t>
      </w:r>
      <w:r w:rsidRPr="00494F6B">
        <w:rPr>
          <w:rFonts w:ascii="Times New Roman" w:hAnsi="Times New Roman" w:cs="Times New Roman"/>
          <w:spacing w:val="-7"/>
        </w:rPr>
        <w:t xml:space="preserve"> </w:t>
      </w:r>
      <w:r w:rsidRPr="00494F6B">
        <w:rPr>
          <w:rFonts w:ascii="Times New Roman" w:hAnsi="Times New Roman" w:cs="Times New Roman"/>
        </w:rPr>
        <w:t>ευπαθείς</w:t>
      </w:r>
      <w:r w:rsidRPr="00494F6B">
        <w:rPr>
          <w:rFonts w:ascii="Times New Roman" w:hAnsi="Times New Roman" w:cs="Times New Roman"/>
          <w:spacing w:val="-6"/>
        </w:rPr>
        <w:t xml:space="preserve"> </w:t>
      </w:r>
      <w:r w:rsidRPr="00494F6B">
        <w:rPr>
          <w:rFonts w:ascii="Times New Roman" w:hAnsi="Times New Roman" w:cs="Times New Roman"/>
        </w:rPr>
        <w:t>ομάδες</w:t>
      </w:r>
      <w:r w:rsidRPr="00494F6B">
        <w:rPr>
          <w:rFonts w:ascii="Times New Roman" w:hAnsi="Times New Roman" w:cs="Times New Roman"/>
          <w:spacing w:val="-1"/>
        </w:rPr>
        <w:t xml:space="preserve"> </w:t>
      </w:r>
      <w:r w:rsidRPr="00494F6B">
        <w:rPr>
          <w:rFonts w:ascii="Times New Roman" w:hAnsi="Times New Roman" w:cs="Times New Roman"/>
        </w:rPr>
        <w:t>δικαιούνται</w:t>
      </w:r>
      <w:r w:rsidRPr="00494F6B">
        <w:rPr>
          <w:rFonts w:ascii="Times New Roman" w:hAnsi="Times New Roman" w:cs="Times New Roman"/>
          <w:spacing w:val="-7"/>
        </w:rPr>
        <w:t xml:space="preserve"> </w:t>
      </w:r>
      <w:r w:rsidRPr="00494F6B">
        <w:rPr>
          <w:rFonts w:ascii="Times New Roman" w:hAnsi="Times New Roman" w:cs="Times New Roman"/>
          <w:spacing w:val="-2"/>
        </w:rPr>
        <w:t>προσαύξηση.</w:t>
      </w:r>
    </w:p>
    <w:sectPr w:rsidR="00601429" w:rsidRPr="00494F6B">
      <w:pgSz w:w="11910" w:h="16840"/>
      <w:pgMar w:top="1380" w:right="11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EDE"/>
    <w:multiLevelType w:val="hybridMultilevel"/>
    <w:tmpl w:val="2D94DFA6"/>
    <w:lvl w:ilvl="0" w:tplc="67301DDE">
      <w:numFmt w:val="bullet"/>
      <w:lvlText w:val=""/>
      <w:lvlJc w:val="left"/>
      <w:pPr>
        <w:ind w:left="1800" w:hanging="360"/>
      </w:pPr>
      <w:rPr>
        <w:rFonts w:ascii="Symbol" w:eastAsia="Symbol" w:hAnsi="Symbol" w:cs="Symbol" w:hint="default"/>
        <w:b w:val="0"/>
        <w:bCs w:val="0"/>
        <w:i w:val="0"/>
        <w:iCs w:val="0"/>
        <w:spacing w:val="0"/>
        <w:w w:val="100"/>
        <w:sz w:val="24"/>
        <w:szCs w:val="24"/>
        <w:lang w:val="el-GR" w:eastAsia="en-US" w:bidi="ar-SA"/>
      </w:rPr>
    </w:lvl>
    <w:lvl w:ilvl="1" w:tplc="3FE25446">
      <w:numFmt w:val="bullet"/>
      <w:lvlText w:val="•"/>
      <w:lvlJc w:val="left"/>
      <w:pPr>
        <w:ind w:left="2626" w:hanging="360"/>
      </w:pPr>
      <w:rPr>
        <w:rFonts w:hint="default"/>
        <w:lang w:val="el-GR" w:eastAsia="en-US" w:bidi="ar-SA"/>
      </w:rPr>
    </w:lvl>
    <w:lvl w:ilvl="2" w:tplc="90626256">
      <w:numFmt w:val="bullet"/>
      <w:lvlText w:val="•"/>
      <w:lvlJc w:val="left"/>
      <w:pPr>
        <w:ind w:left="3453" w:hanging="360"/>
      </w:pPr>
      <w:rPr>
        <w:rFonts w:hint="default"/>
        <w:lang w:val="el-GR" w:eastAsia="en-US" w:bidi="ar-SA"/>
      </w:rPr>
    </w:lvl>
    <w:lvl w:ilvl="3" w:tplc="12662506">
      <w:numFmt w:val="bullet"/>
      <w:lvlText w:val="•"/>
      <w:lvlJc w:val="left"/>
      <w:pPr>
        <w:ind w:left="4279" w:hanging="360"/>
      </w:pPr>
      <w:rPr>
        <w:rFonts w:hint="default"/>
        <w:lang w:val="el-GR" w:eastAsia="en-US" w:bidi="ar-SA"/>
      </w:rPr>
    </w:lvl>
    <w:lvl w:ilvl="4" w:tplc="D44E683C">
      <w:numFmt w:val="bullet"/>
      <w:lvlText w:val="•"/>
      <w:lvlJc w:val="left"/>
      <w:pPr>
        <w:ind w:left="5106" w:hanging="360"/>
      </w:pPr>
      <w:rPr>
        <w:rFonts w:hint="default"/>
        <w:lang w:val="el-GR" w:eastAsia="en-US" w:bidi="ar-SA"/>
      </w:rPr>
    </w:lvl>
    <w:lvl w:ilvl="5" w:tplc="2C948962">
      <w:numFmt w:val="bullet"/>
      <w:lvlText w:val="•"/>
      <w:lvlJc w:val="left"/>
      <w:pPr>
        <w:ind w:left="5933" w:hanging="360"/>
      </w:pPr>
      <w:rPr>
        <w:rFonts w:hint="default"/>
        <w:lang w:val="el-GR" w:eastAsia="en-US" w:bidi="ar-SA"/>
      </w:rPr>
    </w:lvl>
    <w:lvl w:ilvl="6" w:tplc="DACEADDC">
      <w:numFmt w:val="bullet"/>
      <w:lvlText w:val="•"/>
      <w:lvlJc w:val="left"/>
      <w:pPr>
        <w:ind w:left="6759" w:hanging="360"/>
      </w:pPr>
      <w:rPr>
        <w:rFonts w:hint="default"/>
        <w:lang w:val="el-GR" w:eastAsia="en-US" w:bidi="ar-SA"/>
      </w:rPr>
    </w:lvl>
    <w:lvl w:ilvl="7" w:tplc="3E360278">
      <w:numFmt w:val="bullet"/>
      <w:lvlText w:val="•"/>
      <w:lvlJc w:val="left"/>
      <w:pPr>
        <w:ind w:left="7586" w:hanging="360"/>
      </w:pPr>
      <w:rPr>
        <w:rFonts w:hint="default"/>
        <w:lang w:val="el-GR" w:eastAsia="en-US" w:bidi="ar-SA"/>
      </w:rPr>
    </w:lvl>
    <w:lvl w:ilvl="8" w:tplc="F5AEC970">
      <w:numFmt w:val="bullet"/>
      <w:lvlText w:val="•"/>
      <w:lvlJc w:val="left"/>
      <w:pPr>
        <w:ind w:left="8413" w:hanging="360"/>
      </w:pPr>
      <w:rPr>
        <w:rFonts w:hint="default"/>
        <w:lang w:val="el-GR" w:eastAsia="en-US" w:bidi="ar-SA"/>
      </w:rPr>
    </w:lvl>
  </w:abstractNum>
  <w:abstractNum w:abstractNumId="1" w15:restartNumberingAfterBreak="0">
    <w:nsid w:val="2C207349"/>
    <w:multiLevelType w:val="hybridMultilevel"/>
    <w:tmpl w:val="FB3A9BF8"/>
    <w:lvl w:ilvl="0" w:tplc="2136566A">
      <w:numFmt w:val="bullet"/>
      <w:lvlText w:val="■"/>
      <w:lvlJc w:val="left"/>
      <w:pPr>
        <w:ind w:left="170" w:hanging="166"/>
      </w:pPr>
      <w:rPr>
        <w:rFonts w:ascii="Tahoma" w:eastAsia="Tahoma" w:hAnsi="Tahoma" w:cs="Tahoma" w:hint="default"/>
        <w:b w:val="0"/>
        <w:bCs w:val="0"/>
        <w:i w:val="0"/>
        <w:iCs w:val="0"/>
        <w:spacing w:val="0"/>
        <w:w w:val="99"/>
        <w:sz w:val="20"/>
        <w:szCs w:val="20"/>
        <w:lang w:val="el-GR" w:eastAsia="en-US" w:bidi="ar-SA"/>
      </w:rPr>
    </w:lvl>
    <w:lvl w:ilvl="1" w:tplc="B0AC57BE">
      <w:numFmt w:val="bullet"/>
      <w:lvlText w:val="•"/>
      <w:lvlJc w:val="left"/>
      <w:pPr>
        <w:ind w:left="495" w:hanging="166"/>
      </w:pPr>
      <w:rPr>
        <w:rFonts w:hint="default"/>
        <w:lang w:val="el-GR" w:eastAsia="en-US" w:bidi="ar-SA"/>
      </w:rPr>
    </w:lvl>
    <w:lvl w:ilvl="2" w:tplc="7E284C60">
      <w:numFmt w:val="bullet"/>
      <w:lvlText w:val="•"/>
      <w:lvlJc w:val="left"/>
      <w:pPr>
        <w:ind w:left="810" w:hanging="166"/>
      </w:pPr>
      <w:rPr>
        <w:rFonts w:hint="default"/>
        <w:lang w:val="el-GR" w:eastAsia="en-US" w:bidi="ar-SA"/>
      </w:rPr>
    </w:lvl>
    <w:lvl w:ilvl="3" w:tplc="8CD40AB6">
      <w:numFmt w:val="bullet"/>
      <w:lvlText w:val="•"/>
      <w:lvlJc w:val="left"/>
      <w:pPr>
        <w:ind w:left="1125" w:hanging="166"/>
      </w:pPr>
      <w:rPr>
        <w:rFonts w:hint="default"/>
        <w:lang w:val="el-GR" w:eastAsia="en-US" w:bidi="ar-SA"/>
      </w:rPr>
    </w:lvl>
    <w:lvl w:ilvl="4" w:tplc="621ADAF4">
      <w:numFmt w:val="bullet"/>
      <w:lvlText w:val="•"/>
      <w:lvlJc w:val="left"/>
      <w:pPr>
        <w:ind w:left="1440" w:hanging="166"/>
      </w:pPr>
      <w:rPr>
        <w:rFonts w:hint="default"/>
        <w:lang w:val="el-GR" w:eastAsia="en-US" w:bidi="ar-SA"/>
      </w:rPr>
    </w:lvl>
    <w:lvl w:ilvl="5" w:tplc="73540024">
      <w:numFmt w:val="bullet"/>
      <w:lvlText w:val="•"/>
      <w:lvlJc w:val="left"/>
      <w:pPr>
        <w:ind w:left="1755" w:hanging="166"/>
      </w:pPr>
      <w:rPr>
        <w:rFonts w:hint="default"/>
        <w:lang w:val="el-GR" w:eastAsia="en-US" w:bidi="ar-SA"/>
      </w:rPr>
    </w:lvl>
    <w:lvl w:ilvl="6" w:tplc="B470D55E">
      <w:numFmt w:val="bullet"/>
      <w:lvlText w:val="•"/>
      <w:lvlJc w:val="left"/>
      <w:pPr>
        <w:ind w:left="2070" w:hanging="166"/>
      </w:pPr>
      <w:rPr>
        <w:rFonts w:hint="default"/>
        <w:lang w:val="el-GR" w:eastAsia="en-US" w:bidi="ar-SA"/>
      </w:rPr>
    </w:lvl>
    <w:lvl w:ilvl="7" w:tplc="34D68580">
      <w:numFmt w:val="bullet"/>
      <w:lvlText w:val="•"/>
      <w:lvlJc w:val="left"/>
      <w:pPr>
        <w:ind w:left="2385" w:hanging="166"/>
      </w:pPr>
      <w:rPr>
        <w:rFonts w:hint="default"/>
        <w:lang w:val="el-GR" w:eastAsia="en-US" w:bidi="ar-SA"/>
      </w:rPr>
    </w:lvl>
    <w:lvl w:ilvl="8" w:tplc="F4AC20D6">
      <w:numFmt w:val="bullet"/>
      <w:lvlText w:val="•"/>
      <w:lvlJc w:val="left"/>
      <w:pPr>
        <w:ind w:left="2700" w:hanging="166"/>
      </w:pPr>
      <w:rPr>
        <w:rFonts w:hint="default"/>
        <w:lang w:val="el-GR" w:eastAsia="en-US" w:bidi="ar-SA"/>
      </w:rPr>
    </w:lvl>
  </w:abstractNum>
  <w:abstractNum w:abstractNumId="2" w15:restartNumberingAfterBreak="0">
    <w:nsid w:val="45AB6CBC"/>
    <w:multiLevelType w:val="hybridMultilevel"/>
    <w:tmpl w:val="933A9F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9"/>
    <w:rsid w:val="00020180"/>
    <w:rsid w:val="000407D5"/>
    <w:rsid w:val="000618E8"/>
    <w:rsid w:val="000C73EF"/>
    <w:rsid w:val="000E0970"/>
    <w:rsid w:val="000E61B7"/>
    <w:rsid w:val="00171461"/>
    <w:rsid w:val="001B031E"/>
    <w:rsid w:val="00310F0A"/>
    <w:rsid w:val="003C66F9"/>
    <w:rsid w:val="00455E4E"/>
    <w:rsid w:val="00484DCA"/>
    <w:rsid w:val="00494F6B"/>
    <w:rsid w:val="004A7E42"/>
    <w:rsid w:val="00533E3B"/>
    <w:rsid w:val="00601429"/>
    <w:rsid w:val="006715F8"/>
    <w:rsid w:val="0075795D"/>
    <w:rsid w:val="007A3951"/>
    <w:rsid w:val="007E1463"/>
    <w:rsid w:val="007F796A"/>
    <w:rsid w:val="00821F53"/>
    <w:rsid w:val="0082269B"/>
    <w:rsid w:val="00854CA0"/>
    <w:rsid w:val="0091404E"/>
    <w:rsid w:val="009374BF"/>
    <w:rsid w:val="00994B54"/>
    <w:rsid w:val="00A03B2C"/>
    <w:rsid w:val="00A0681D"/>
    <w:rsid w:val="00A27399"/>
    <w:rsid w:val="00A77542"/>
    <w:rsid w:val="00AD2898"/>
    <w:rsid w:val="00B75842"/>
    <w:rsid w:val="00C275F7"/>
    <w:rsid w:val="00D0135D"/>
    <w:rsid w:val="00D12DDE"/>
    <w:rsid w:val="00E76F3D"/>
    <w:rsid w:val="00F51789"/>
    <w:rsid w:val="00FF1EBB"/>
    <w:rsid w:val="00FF36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C499"/>
  <w15:docId w15:val="{E72A781D-15D8-4C57-9A76-831449AD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
      <w:ind w:left="1200" w:right="798" w:firstLine="1"/>
      <w:jc w:val="center"/>
    </w:pPr>
    <w:rPr>
      <w:b/>
      <w:bCs/>
      <w:sz w:val="32"/>
      <w:szCs w:val="32"/>
    </w:rPr>
  </w:style>
  <w:style w:type="paragraph" w:styleId="a5">
    <w:name w:val="List Paragraph"/>
    <w:basedOn w:val="a"/>
    <w:uiPriority w:val="1"/>
    <w:qFormat/>
    <w:pPr>
      <w:spacing w:line="305" w:lineRule="exact"/>
      <w:ind w:left="1800" w:hanging="360"/>
    </w:pPr>
  </w:style>
  <w:style w:type="paragraph" w:customStyle="1" w:styleId="TableParagraph">
    <w:name w:val="Table Paragraph"/>
    <w:basedOn w:val="a"/>
    <w:uiPriority w:val="1"/>
    <w:qFormat/>
    <w:pPr>
      <w:ind w:left="4"/>
    </w:pPr>
  </w:style>
  <w:style w:type="character" w:styleId="-">
    <w:name w:val="Hyperlink"/>
    <w:basedOn w:val="a0"/>
    <w:uiPriority w:val="99"/>
    <w:semiHidden/>
    <w:unhideWhenUsed/>
    <w:rsid w:val="00A77542"/>
    <w:rPr>
      <w:color w:val="0000FF"/>
      <w:u w:val="single"/>
    </w:rPr>
  </w:style>
  <w:style w:type="table" w:styleId="a6">
    <w:name w:val="Table Grid"/>
    <w:basedOn w:val="a1"/>
    <w:uiPriority w:val="39"/>
    <w:qFormat/>
    <w:rsid w:val="00494F6B"/>
    <w:pPr>
      <w:widowControl/>
      <w:autoSpaceDE/>
      <w:autoSpaceDN/>
    </w:pPr>
    <w:rPr>
      <w:rFonts w:ascii="Times New Roman" w:eastAsia="SimSu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9546">
      <w:bodyDiv w:val="1"/>
      <w:marLeft w:val="0"/>
      <w:marRight w:val="0"/>
      <w:marTop w:val="0"/>
      <w:marBottom w:val="0"/>
      <w:divBdr>
        <w:top w:val="none" w:sz="0" w:space="0" w:color="auto"/>
        <w:left w:val="none" w:sz="0" w:space="0" w:color="auto"/>
        <w:bottom w:val="none" w:sz="0" w:space="0" w:color="auto"/>
        <w:right w:val="none" w:sz="0" w:space="0" w:color="auto"/>
      </w:divBdr>
      <w:divsChild>
        <w:div w:id="1809781284">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432121458">
              <w:marLeft w:val="0"/>
              <w:marRight w:val="0"/>
              <w:marTop w:val="0"/>
              <w:marBottom w:val="0"/>
              <w:divBdr>
                <w:top w:val="none" w:sz="0" w:space="0" w:color="auto"/>
                <w:left w:val="none" w:sz="0" w:space="0" w:color="auto"/>
                <w:bottom w:val="none" w:sz="0" w:space="0" w:color="auto"/>
                <w:right w:val="none" w:sz="0" w:space="0" w:color="auto"/>
              </w:divBdr>
              <w:divsChild>
                <w:div w:id="1207840540">
                  <w:marLeft w:val="0"/>
                  <w:marRight w:val="0"/>
                  <w:marTop w:val="0"/>
                  <w:marBottom w:val="0"/>
                  <w:divBdr>
                    <w:top w:val="none" w:sz="0" w:space="0" w:color="auto"/>
                    <w:left w:val="none" w:sz="0" w:space="0" w:color="auto"/>
                    <w:bottom w:val="none" w:sz="0" w:space="0" w:color="auto"/>
                    <w:right w:val="none" w:sz="0" w:space="0" w:color="auto"/>
                  </w:divBdr>
                  <w:divsChild>
                    <w:div w:id="131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90323">
      <w:bodyDiv w:val="1"/>
      <w:marLeft w:val="0"/>
      <w:marRight w:val="0"/>
      <w:marTop w:val="0"/>
      <w:marBottom w:val="0"/>
      <w:divBdr>
        <w:top w:val="none" w:sz="0" w:space="0" w:color="auto"/>
        <w:left w:val="none" w:sz="0" w:space="0" w:color="auto"/>
        <w:bottom w:val="none" w:sz="0" w:space="0" w:color="auto"/>
        <w:right w:val="none" w:sz="0" w:space="0" w:color="auto"/>
      </w:divBdr>
      <w:divsChild>
        <w:div w:id="75440625">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530650597">
              <w:marLeft w:val="0"/>
              <w:marRight w:val="0"/>
              <w:marTop w:val="0"/>
              <w:marBottom w:val="0"/>
              <w:divBdr>
                <w:top w:val="none" w:sz="0" w:space="0" w:color="auto"/>
                <w:left w:val="none" w:sz="0" w:space="0" w:color="auto"/>
                <w:bottom w:val="none" w:sz="0" w:space="0" w:color="auto"/>
                <w:right w:val="none" w:sz="0" w:space="0" w:color="auto"/>
              </w:divBdr>
              <w:divsChild>
                <w:div w:id="1085957348">
                  <w:marLeft w:val="0"/>
                  <w:marRight w:val="0"/>
                  <w:marTop w:val="0"/>
                  <w:marBottom w:val="0"/>
                  <w:divBdr>
                    <w:top w:val="none" w:sz="0" w:space="0" w:color="auto"/>
                    <w:left w:val="none" w:sz="0" w:space="0" w:color="auto"/>
                    <w:bottom w:val="none" w:sz="0" w:space="0" w:color="auto"/>
                    <w:right w:val="none" w:sz="0" w:space="0" w:color="auto"/>
                  </w:divBdr>
                  <w:divsChild>
                    <w:div w:id="17808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77481">
      <w:bodyDiv w:val="1"/>
      <w:marLeft w:val="0"/>
      <w:marRight w:val="0"/>
      <w:marTop w:val="0"/>
      <w:marBottom w:val="0"/>
      <w:divBdr>
        <w:top w:val="none" w:sz="0" w:space="0" w:color="auto"/>
        <w:left w:val="none" w:sz="0" w:space="0" w:color="auto"/>
        <w:bottom w:val="none" w:sz="0" w:space="0" w:color="auto"/>
        <w:right w:val="none" w:sz="0" w:space="0" w:color="auto"/>
      </w:divBdr>
      <w:divsChild>
        <w:div w:id="632639727">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149519798">
              <w:marLeft w:val="0"/>
              <w:marRight w:val="0"/>
              <w:marTop w:val="0"/>
              <w:marBottom w:val="0"/>
              <w:divBdr>
                <w:top w:val="none" w:sz="0" w:space="0" w:color="auto"/>
                <w:left w:val="none" w:sz="0" w:space="0" w:color="auto"/>
                <w:bottom w:val="none" w:sz="0" w:space="0" w:color="auto"/>
                <w:right w:val="none" w:sz="0" w:space="0" w:color="auto"/>
              </w:divBdr>
              <w:divsChild>
                <w:div w:id="832910198">
                  <w:marLeft w:val="0"/>
                  <w:marRight w:val="0"/>
                  <w:marTop w:val="0"/>
                  <w:marBottom w:val="0"/>
                  <w:divBdr>
                    <w:top w:val="none" w:sz="0" w:space="0" w:color="auto"/>
                    <w:left w:val="none" w:sz="0" w:space="0" w:color="auto"/>
                    <w:bottom w:val="none" w:sz="0" w:space="0" w:color="auto"/>
                    <w:right w:val="none" w:sz="0" w:space="0" w:color="auto"/>
                  </w:divBdr>
                  <w:divsChild>
                    <w:div w:id="339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umatsou@phyed.duth.g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C1F2-19F5-4F3A-9459-B6CA8B56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771</Words>
  <Characters>4166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 ΜΑΣΤΡΟΓΙΑΝΝΗ</dc:creator>
  <cp:lastModifiedBy>User</cp:lastModifiedBy>
  <cp:revision>3</cp:revision>
  <dcterms:created xsi:type="dcterms:W3CDTF">2024-02-12T10:00:00Z</dcterms:created>
  <dcterms:modified xsi:type="dcterms:W3CDTF">2024-02-12T10:31:00Z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2023-07-17T00:00:00Z</vt:filetime>
  </property>
  <property fmtid="{D5CDD505-2E9C-101B-9397-08002B2CF9AE}" pid="5" name="Producer">
    <vt:lpwstr>Microsoft® Word 2016</vt:lpwstr>
  </property>
</Properties>
</file>