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A1B0" w14:textId="77777777" w:rsidR="004B7E9F" w:rsidRDefault="004B7E9F" w:rsidP="00926BDA">
      <w:pPr>
        <w:pStyle w:val="Web"/>
        <w:spacing w:after="0" w:afterAutospacing="0"/>
        <w:jc w:val="center"/>
        <w:rPr>
          <w:rFonts w:ascii="Calibri" w:hAnsi="Calibri" w:cs="Calibri"/>
          <w:b/>
          <w:bCs/>
        </w:rPr>
      </w:pPr>
    </w:p>
    <w:p w14:paraId="4C04F87A" w14:textId="65E1E4D5" w:rsidR="0028503F" w:rsidRPr="007F349F" w:rsidRDefault="007F349F" w:rsidP="00926BDA">
      <w:pPr>
        <w:pStyle w:val="Web"/>
        <w:spacing w:after="0" w:afterAutospacing="0"/>
        <w:jc w:val="center"/>
        <w:rPr>
          <w:rFonts w:ascii="Calibri" w:hAnsi="Calibri" w:cs="Calibri"/>
          <w:b/>
          <w:bCs/>
        </w:rPr>
      </w:pPr>
      <w:r w:rsidRPr="007F349F">
        <w:rPr>
          <w:rFonts w:ascii="Calibri" w:hAnsi="Calibri" w:cs="Calibri"/>
          <w:b/>
          <w:bCs/>
        </w:rPr>
        <w:t>ΠΡΟΣΚΛΗΣΗ ΥΠΟΒΟΛΗΣ ΑΙΤΗΣΗΣ ΥΠΟΨΗΦΙΟΤΗΤΑΣ</w:t>
      </w:r>
      <w:r w:rsidRPr="007F349F">
        <w:rPr>
          <w:rFonts w:ascii="Calibri" w:hAnsi="Calibri" w:cs="Calibri"/>
          <w:b/>
          <w:bCs/>
        </w:rPr>
        <w:br/>
      </w:r>
      <w:r w:rsidR="00446AD0">
        <w:rPr>
          <w:rFonts w:ascii="Calibri" w:hAnsi="Calibri" w:cs="Calibri"/>
          <w:b/>
          <w:bCs/>
        </w:rPr>
        <w:t>για συμμετοχή Υποψηφίων Διδακτόρων</w:t>
      </w:r>
    </w:p>
    <w:p w14:paraId="12B88908" w14:textId="5C05521F" w:rsidR="00446AD0" w:rsidRDefault="00446AD0" w:rsidP="0028503F">
      <w:pPr>
        <w:jc w:val="center"/>
        <w:rPr>
          <w:rFonts w:ascii="Calibri" w:hAnsi="Calibri" w:cs="Calibri"/>
          <w:b/>
          <w:bCs/>
        </w:rPr>
      </w:pPr>
      <w:r>
        <w:rPr>
          <w:rFonts w:ascii="Calibri" w:hAnsi="Calibri" w:cs="Calibri"/>
          <w:b/>
          <w:bCs/>
        </w:rPr>
        <w:t xml:space="preserve">σε Μικτό Εντατικό Πρόγραμμα της Συμμαχίας </w:t>
      </w:r>
      <w:r>
        <w:rPr>
          <w:rFonts w:ascii="Calibri" w:hAnsi="Calibri" w:cs="Calibri"/>
          <w:b/>
          <w:bCs/>
          <w:lang w:val="en-US"/>
        </w:rPr>
        <w:t>EMERGE</w:t>
      </w:r>
      <w:r w:rsidRPr="00446AD0">
        <w:rPr>
          <w:rFonts w:ascii="Calibri" w:hAnsi="Calibri" w:cs="Calibri"/>
          <w:b/>
          <w:bCs/>
        </w:rPr>
        <w:t xml:space="preserve"> </w:t>
      </w:r>
      <w:r>
        <w:rPr>
          <w:rFonts w:ascii="Calibri" w:hAnsi="Calibri" w:cs="Calibri"/>
          <w:b/>
          <w:bCs/>
        </w:rPr>
        <w:t xml:space="preserve">με τίτλο: </w:t>
      </w:r>
    </w:p>
    <w:p w14:paraId="59E7B0F7" w14:textId="77777777" w:rsidR="00446AD0" w:rsidRPr="00164EB2" w:rsidRDefault="00446AD0" w:rsidP="0028503F">
      <w:pPr>
        <w:jc w:val="center"/>
        <w:rPr>
          <w:rFonts w:ascii="Calibri" w:hAnsi="Calibri" w:cs="Calibri"/>
          <w:b/>
          <w:lang w:val="en-US"/>
        </w:rPr>
      </w:pPr>
      <w:r w:rsidRPr="00164EB2">
        <w:rPr>
          <w:rFonts w:ascii="Calibri" w:hAnsi="Calibri" w:cs="Calibri"/>
          <w:b/>
          <w:lang w:val="en-US"/>
        </w:rPr>
        <w:t>"Research dissemination in the digital age"</w:t>
      </w:r>
    </w:p>
    <w:p w14:paraId="532C4D72" w14:textId="7F68CEF9" w:rsidR="00446AD0" w:rsidRPr="00164EB2" w:rsidRDefault="00446AD0" w:rsidP="0028503F">
      <w:pPr>
        <w:jc w:val="center"/>
        <w:rPr>
          <w:rFonts w:ascii="Calibri" w:hAnsi="Calibri" w:cs="Calibri"/>
          <w:b/>
          <w:lang w:val="en-US"/>
        </w:rPr>
      </w:pPr>
      <w:r w:rsidRPr="00164EB2">
        <w:rPr>
          <w:rFonts w:ascii="Calibri" w:hAnsi="Calibri" w:cs="Calibri"/>
          <w:b/>
          <w:lang w:val="en-US"/>
        </w:rPr>
        <w:t xml:space="preserve">5-9 </w:t>
      </w:r>
      <w:r w:rsidRPr="00446AD0">
        <w:rPr>
          <w:rFonts w:ascii="Calibri" w:hAnsi="Calibri" w:cs="Calibri"/>
          <w:b/>
        </w:rPr>
        <w:t>Οκτωβρίου</w:t>
      </w:r>
      <w:r w:rsidRPr="00164EB2">
        <w:rPr>
          <w:rFonts w:ascii="Calibri" w:hAnsi="Calibri" w:cs="Calibri"/>
          <w:b/>
          <w:lang w:val="en-US"/>
        </w:rPr>
        <w:t xml:space="preserve"> 2026, </w:t>
      </w:r>
      <w:r w:rsidRPr="00164EB2">
        <w:rPr>
          <w:rFonts w:ascii="Calibri" w:hAnsi="Calibri" w:cs="Calibri"/>
          <w:b/>
          <w:bCs/>
          <w:lang w:val="en-US"/>
        </w:rPr>
        <w:t>Lillehammer</w:t>
      </w:r>
      <w:r w:rsidRPr="00164EB2">
        <w:rPr>
          <w:rFonts w:ascii="Calibri" w:hAnsi="Calibri" w:cs="Calibri"/>
          <w:b/>
          <w:lang w:val="en-US"/>
        </w:rPr>
        <w:t> </w:t>
      </w:r>
      <w:r w:rsidRPr="00446AD0">
        <w:rPr>
          <w:rFonts w:ascii="Calibri" w:hAnsi="Calibri" w:cs="Calibri"/>
          <w:b/>
        </w:rPr>
        <w:t>Νορβηγίας</w:t>
      </w:r>
    </w:p>
    <w:p w14:paraId="368CD1E7" w14:textId="77777777" w:rsidR="00A87931" w:rsidRPr="00164EB2" w:rsidRDefault="00A87931" w:rsidP="00146E88">
      <w:pPr>
        <w:autoSpaceDE w:val="0"/>
        <w:autoSpaceDN w:val="0"/>
        <w:adjustRightInd w:val="0"/>
        <w:jc w:val="both"/>
        <w:rPr>
          <w:rFonts w:asciiTheme="minorHAnsi" w:eastAsia="Arial" w:hAnsiTheme="minorHAnsi" w:cstheme="minorHAnsi"/>
          <w:sz w:val="22"/>
          <w:szCs w:val="22"/>
          <w:lang w:val="en-US" w:eastAsia="en-US"/>
        </w:rPr>
      </w:pPr>
    </w:p>
    <w:p w14:paraId="7789334E" w14:textId="15CF1FA4" w:rsidR="007C471E" w:rsidRDefault="008D651F" w:rsidP="004B7E9F">
      <w:pPr>
        <w:spacing w:after="120" w:line="259" w:lineRule="auto"/>
        <w:jc w:val="both"/>
        <w:rPr>
          <w:rFonts w:asciiTheme="minorHAnsi" w:hAnsiTheme="minorHAnsi" w:cstheme="minorHAnsi"/>
          <w:bCs/>
          <w:sz w:val="23"/>
          <w:szCs w:val="23"/>
        </w:rPr>
      </w:pPr>
      <w:r w:rsidRPr="007C471E">
        <w:rPr>
          <w:rFonts w:asciiTheme="minorHAnsi" w:hAnsiTheme="minorHAnsi" w:cstheme="minorHAnsi"/>
          <w:bCs/>
          <w:sz w:val="23"/>
          <w:szCs w:val="23"/>
        </w:rPr>
        <w:t>Το</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Τμήμα</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Διεθνών</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Σχέσεων</w:t>
      </w:r>
      <w:r w:rsidRPr="00164EB2">
        <w:rPr>
          <w:rFonts w:asciiTheme="minorHAnsi" w:hAnsiTheme="minorHAnsi" w:cstheme="minorHAnsi"/>
          <w:bCs/>
          <w:sz w:val="23"/>
          <w:szCs w:val="23"/>
          <w:lang w:val="en-US"/>
        </w:rPr>
        <w:t xml:space="preserve">/Erasmus+ </w:t>
      </w:r>
      <w:r w:rsidRPr="007C471E">
        <w:rPr>
          <w:rFonts w:asciiTheme="minorHAnsi" w:hAnsiTheme="minorHAnsi" w:cstheme="minorHAnsi"/>
          <w:bCs/>
          <w:sz w:val="23"/>
          <w:szCs w:val="23"/>
        </w:rPr>
        <w:t>του</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ΔΠΘ</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καλεί</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τους</w:t>
      </w:r>
      <w:r w:rsidRPr="00164EB2">
        <w:rPr>
          <w:rFonts w:asciiTheme="minorHAnsi" w:hAnsiTheme="minorHAnsi" w:cstheme="minorHAnsi"/>
          <w:bCs/>
          <w:sz w:val="23"/>
          <w:szCs w:val="23"/>
          <w:lang w:val="en-US"/>
        </w:rPr>
        <w:t>/</w:t>
      </w:r>
      <w:r w:rsidRPr="007C471E">
        <w:rPr>
          <w:rFonts w:asciiTheme="minorHAnsi" w:hAnsiTheme="minorHAnsi" w:cstheme="minorHAnsi"/>
          <w:bCs/>
          <w:sz w:val="23"/>
          <w:szCs w:val="23"/>
        </w:rPr>
        <w:t>τις</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ενδιαφερόμενους</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Υποψήφιους</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Διδάκτορες</w:t>
      </w:r>
      <w:r w:rsidRPr="00164EB2">
        <w:rPr>
          <w:rFonts w:asciiTheme="minorHAnsi" w:hAnsiTheme="minorHAnsi" w:cstheme="minorHAnsi"/>
          <w:bCs/>
          <w:sz w:val="23"/>
          <w:szCs w:val="23"/>
          <w:lang w:val="en-US"/>
        </w:rPr>
        <w:t>/</w:t>
      </w:r>
      <w:proofErr w:type="spellStart"/>
      <w:r w:rsidRPr="007C471E">
        <w:rPr>
          <w:rFonts w:asciiTheme="minorHAnsi" w:hAnsiTheme="minorHAnsi" w:cstheme="minorHAnsi"/>
          <w:bCs/>
          <w:sz w:val="23"/>
          <w:szCs w:val="23"/>
        </w:rPr>
        <w:t>σσες</w:t>
      </w:r>
      <w:proofErr w:type="spellEnd"/>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να</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υποβάλουν</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αίτηση</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για</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συμμετοχή</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σε</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Μικτό</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Εντατικό</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Πρόγραμμα</w:t>
      </w:r>
      <w:r w:rsidRPr="00164EB2">
        <w:rPr>
          <w:rFonts w:asciiTheme="minorHAnsi" w:hAnsiTheme="minorHAnsi" w:cstheme="minorHAnsi"/>
          <w:bCs/>
          <w:sz w:val="23"/>
          <w:szCs w:val="23"/>
          <w:lang w:val="en-US"/>
        </w:rPr>
        <w:t xml:space="preserve"> (</w:t>
      </w:r>
      <w:r w:rsidRPr="00164EB2">
        <w:rPr>
          <w:rFonts w:asciiTheme="minorHAnsi" w:hAnsiTheme="minorHAnsi" w:cstheme="minorHAnsi"/>
          <w:b/>
          <w:bCs/>
          <w:sz w:val="23"/>
          <w:szCs w:val="23"/>
          <w:lang w:val="en-US"/>
        </w:rPr>
        <w:t xml:space="preserve">Blended Intensive </w:t>
      </w:r>
      <w:proofErr w:type="spellStart"/>
      <w:r w:rsidRPr="00164EB2">
        <w:rPr>
          <w:rFonts w:asciiTheme="minorHAnsi" w:hAnsiTheme="minorHAnsi" w:cstheme="minorHAnsi"/>
          <w:b/>
          <w:bCs/>
          <w:sz w:val="23"/>
          <w:szCs w:val="23"/>
          <w:lang w:val="en-US"/>
        </w:rPr>
        <w:t>Programme</w:t>
      </w:r>
      <w:proofErr w:type="spellEnd"/>
      <w:r w:rsidRPr="00164EB2">
        <w:rPr>
          <w:rFonts w:asciiTheme="minorHAnsi" w:hAnsiTheme="minorHAnsi" w:cstheme="minorHAnsi"/>
          <w:b/>
          <w:bCs/>
          <w:sz w:val="23"/>
          <w:szCs w:val="23"/>
          <w:lang w:val="en-US"/>
        </w:rPr>
        <w:t>-BIP</w:t>
      </w:r>
      <w:r w:rsidRPr="00164EB2">
        <w:rPr>
          <w:rFonts w:asciiTheme="minorHAnsi" w:hAnsiTheme="minorHAnsi" w:cstheme="minorHAnsi"/>
          <w:bCs/>
          <w:sz w:val="23"/>
          <w:szCs w:val="23"/>
          <w:lang w:val="en-US"/>
        </w:rPr>
        <w:t xml:space="preserve">)  </w:t>
      </w:r>
      <w:r w:rsidR="007C471E">
        <w:rPr>
          <w:rFonts w:asciiTheme="minorHAnsi" w:hAnsiTheme="minorHAnsi" w:cstheme="minorHAnsi"/>
          <w:bCs/>
          <w:sz w:val="23"/>
          <w:szCs w:val="23"/>
        </w:rPr>
        <w:t>που</w:t>
      </w:r>
      <w:r w:rsidR="007C471E" w:rsidRPr="00164EB2">
        <w:rPr>
          <w:rFonts w:asciiTheme="minorHAnsi" w:hAnsiTheme="minorHAnsi" w:cstheme="minorHAnsi"/>
          <w:bCs/>
          <w:sz w:val="23"/>
          <w:szCs w:val="23"/>
          <w:lang w:val="en-US"/>
        </w:rPr>
        <w:t xml:space="preserve"> </w:t>
      </w:r>
      <w:r w:rsidR="007C471E">
        <w:rPr>
          <w:rFonts w:asciiTheme="minorHAnsi" w:hAnsiTheme="minorHAnsi" w:cstheme="minorHAnsi"/>
          <w:bCs/>
          <w:sz w:val="23"/>
          <w:szCs w:val="23"/>
        </w:rPr>
        <w:t>διοργανώνει</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το</w:t>
      </w:r>
      <w:r w:rsidRPr="00164EB2">
        <w:rPr>
          <w:rFonts w:asciiTheme="minorHAnsi" w:hAnsiTheme="minorHAnsi" w:cstheme="minorHAnsi"/>
          <w:bCs/>
          <w:sz w:val="23"/>
          <w:szCs w:val="23"/>
          <w:lang w:val="en-US"/>
        </w:rPr>
        <w:t xml:space="preserve"> </w:t>
      </w:r>
      <w:r w:rsidRPr="00164EB2">
        <w:rPr>
          <w:rFonts w:asciiTheme="minorHAnsi" w:hAnsiTheme="minorHAnsi" w:cstheme="minorHAnsi"/>
          <w:b/>
          <w:sz w:val="23"/>
          <w:szCs w:val="23"/>
          <w:lang w:val="en-US"/>
        </w:rPr>
        <w:t>University of Inland Norway</w:t>
      </w:r>
      <w:r w:rsidRPr="00164EB2">
        <w:rPr>
          <w:rFonts w:asciiTheme="minorHAnsi" w:hAnsiTheme="minorHAnsi" w:cstheme="minorHAnsi"/>
          <w:bCs/>
          <w:sz w:val="23"/>
          <w:szCs w:val="23"/>
          <w:lang w:val="en-US"/>
        </w:rPr>
        <w:t xml:space="preserve"> (</w:t>
      </w:r>
      <w:proofErr w:type="spellStart"/>
      <w:r w:rsidRPr="00164EB2">
        <w:rPr>
          <w:rFonts w:asciiTheme="minorHAnsi" w:hAnsiTheme="minorHAnsi" w:cstheme="minorHAnsi"/>
          <w:bCs/>
          <w:sz w:val="23"/>
          <w:szCs w:val="23"/>
          <w:lang w:val="en-US"/>
        </w:rPr>
        <w:t>Universitetet</w:t>
      </w:r>
      <w:proofErr w:type="spellEnd"/>
      <w:r w:rsidRPr="00164EB2">
        <w:rPr>
          <w:rFonts w:asciiTheme="minorHAnsi" w:hAnsiTheme="minorHAnsi" w:cstheme="minorHAnsi"/>
          <w:bCs/>
          <w:sz w:val="23"/>
          <w:szCs w:val="23"/>
          <w:lang w:val="en-US"/>
        </w:rPr>
        <w:t xml:space="preserve"> </w:t>
      </w:r>
      <w:proofErr w:type="spellStart"/>
      <w:r w:rsidRPr="00164EB2">
        <w:rPr>
          <w:rFonts w:asciiTheme="minorHAnsi" w:hAnsiTheme="minorHAnsi" w:cstheme="minorHAnsi"/>
          <w:bCs/>
          <w:sz w:val="23"/>
          <w:szCs w:val="23"/>
          <w:lang w:val="en-US"/>
        </w:rPr>
        <w:t>i</w:t>
      </w:r>
      <w:proofErr w:type="spellEnd"/>
      <w:r w:rsidRPr="00164EB2">
        <w:rPr>
          <w:rFonts w:asciiTheme="minorHAnsi" w:hAnsiTheme="minorHAnsi" w:cstheme="minorHAnsi"/>
          <w:bCs/>
          <w:sz w:val="23"/>
          <w:szCs w:val="23"/>
          <w:lang w:val="en-US"/>
        </w:rPr>
        <w:t xml:space="preserve"> </w:t>
      </w:r>
      <w:proofErr w:type="spellStart"/>
      <w:r w:rsidRPr="00164EB2">
        <w:rPr>
          <w:rFonts w:asciiTheme="minorHAnsi" w:hAnsiTheme="minorHAnsi" w:cstheme="minorHAnsi"/>
          <w:bCs/>
          <w:sz w:val="23"/>
          <w:szCs w:val="23"/>
          <w:lang w:val="en-US"/>
        </w:rPr>
        <w:t>Innlandet</w:t>
      </w:r>
      <w:proofErr w:type="spellEnd"/>
      <w:r w:rsidRPr="00164EB2">
        <w:rPr>
          <w:rFonts w:asciiTheme="minorHAnsi" w:hAnsiTheme="minorHAnsi" w:cstheme="minorHAnsi"/>
          <w:bCs/>
          <w:sz w:val="23"/>
          <w:szCs w:val="23"/>
          <w:lang w:val="en-US"/>
        </w:rPr>
        <w:t xml:space="preserve"> -INN), </w:t>
      </w:r>
      <w:r w:rsidRPr="007C471E">
        <w:rPr>
          <w:rFonts w:asciiTheme="minorHAnsi" w:hAnsiTheme="minorHAnsi" w:cstheme="minorHAnsi"/>
          <w:bCs/>
          <w:sz w:val="23"/>
          <w:szCs w:val="23"/>
        </w:rPr>
        <w:t>εταίρος</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του</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ΔΠΘ</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στη</w:t>
      </w:r>
      <w:r w:rsidRPr="00164EB2">
        <w:rPr>
          <w:rFonts w:asciiTheme="minorHAnsi" w:hAnsiTheme="minorHAnsi" w:cstheme="minorHAnsi"/>
          <w:bCs/>
          <w:sz w:val="23"/>
          <w:szCs w:val="23"/>
          <w:lang w:val="en-US"/>
        </w:rPr>
        <w:t> </w:t>
      </w:r>
      <w:r w:rsidRPr="007C471E">
        <w:rPr>
          <w:rFonts w:asciiTheme="minorHAnsi" w:hAnsiTheme="minorHAnsi" w:cstheme="minorHAnsi"/>
          <w:sz w:val="23"/>
          <w:szCs w:val="23"/>
        </w:rPr>
        <w:t>Συμμαχία</w:t>
      </w:r>
      <w:r w:rsidRPr="00164EB2">
        <w:rPr>
          <w:rFonts w:asciiTheme="minorHAnsi" w:hAnsiTheme="minorHAnsi" w:cstheme="minorHAnsi"/>
          <w:sz w:val="23"/>
          <w:szCs w:val="23"/>
          <w:lang w:val="en-US"/>
        </w:rPr>
        <w:t xml:space="preserve"> </w:t>
      </w:r>
      <w:r w:rsidRPr="007C471E">
        <w:rPr>
          <w:rFonts w:asciiTheme="minorHAnsi" w:hAnsiTheme="minorHAnsi" w:cstheme="minorHAnsi"/>
          <w:sz w:val="23"/>
          <w:szCs w:val="23"/>
        </w:rPr>
        <w:t>Ευρωπαϊκών</w:t>
      </w:r>
      <w:r w:rsidRPr="00164EB2">
        <w:rPr>
          <w:rFonts w:asciiTheme="minorHAnsi" w:hAnsiTheme="minorHAnsi" w:cstheme="minorHAnsi"/>
          <w:sz w:val="23"/>
          <w:szCs w:val="23"/>
          <w:lang w:val="en-US"/>
        </w:rPr>
        <w:t xml:space="preserve"> </w:t>
      </w:r>
      <w:r w:rsidRPr="007C471E">
        <w:rPr>
          <w:rFonts w:asciiTheme="minorHAnsi" w:hAnsiTheme="minorHAnsi" w:cstheme="minorHAnsi"/>
          <w:sz w:val="23"/>
          <w:szCs w:val="23"/>
        </w:rPr>
        <w:t>Πανεπιστημίων</w:t>
      </w:r>
      <w:r w:rsidRPr="00164EB2">
        <w:rPr>
          <w:rFonts w:asciiTheme="minorHAnsi" w:hAnsiTheme="minorHAnsi" w:cstheme="minorHAnsi"/>
          <w:b/>
          <w:sz w:val="23"/>
          <w:szCs w:val="23"/>
          <w:lang w:val="en-US"/>
        </w:rPr>
        <w:t xml:space="preserve"> EMERGE</w:t>
      </w:r>
      <w:r w:rsidRPr="00164EB2">
        <w:rPr>
          <w:rFonts w:asciiTheme="minorHAnsi" w:hAnsiTheme="minorHAnsi" w:cstheme="minorHAnsi"/>
          <w:bCs/>
          <w:sz w:val="23"/>
          <w:szCs w:val="23"/>
          <w:lang w:val="en-US"/>
        </w:rPr>
        <w:t xml:space="preserve">, </w:t>
      </w:r>
      <w:r w:rsidR="007C471E" w:rsidRPr="007C471E">
        <w:rPr>
          <w:rFonts w:asciiTheme="minorHAnsi" w:hAnsiTheme="minorHAnsi" w:cstheme="minorHAnsi"/>
          <w:bCs/>
          <w:sz w:val="23"/>
          <w:szCs w:val="23"/>
        </w:rPr>
        <w:t>στις</w:t>
      </w:r>
      <w:r w:rsidR="007C471E" w:rsidRPr="00164EB2">
        <w:rPr>
          <w:rFonts w:asciiTheme="minorHAnsi" w:hAnsiTheme="minorHAnsi" w:cstheme="minorHAnsi"/>
          <w:bCs/>
          <w:sz w:val="23"/>
          <w:szCs w:val="23"/>
          <w:lang w:val="en-US"/>
        </w:rPr>
        <w:t> </w:t>
      </w:r>
      <w:r w:rsidR="007C471E" w:rsidRPr="00164EB2">
        <w:rPr>
          <w:rFonts w:asciiTheme="minorHAnsi" w:hAnsiTheme="minorHAnsi" w:cstheme="minorHAnsi"/>
          <w:b/>
          <w:sz w:val="23"/>
          <w:szCs w:val="23"/>
          <w:lang w:val="en-US"/>
        </w:rPr>
        <w:t xml:space="preserve">5-9 </w:t>
      </w:r>
      <w:r w:rsidR="007C471E" w:rsidRPr="007C471E">
        <w:rPr>
          <w:rFonts w:asciiTheme="minorHAnsi" w:hAnsiTheme="minorHAnsi" w:cstheme="minorHAnsi"/>
          <w:b/>
          <w:sz w:val="23"/>
          <w:szCs w:val="23"/>
        </w:rPr>
        <w:t>Οκτωβρίου</w:t>
      </w:r>
      <w:r w:rsidR="007C471E" w:rsidRPr="00164EB2">
        <w:rPr>
          <w:rFonts w:asciiTheme="minorHAnsi" w:hAnsiTheme="minorHAnsi" w:cstheme="minorHAnsi"/>
          <w:b/>
          <w:sz w:val="23"/>
          <w:szCs w:val="23"/>
          <w:lang w:val="en-US"/>
        </w:rPr>
        <w:t xml:space="preserve"> 2026</w:t>
      </w:r>
      <w:r w:rsidR="007C471E" w:rsidRPr="00164EB2">
        <w:rPr>
          <w:rFonts w:asciiTheme="minorHAnsi" w:hAnsiTheme="minorHAnsi" w:cstheme="minorHAnsi"/>
          <w:bCs/>
          <w:sz w:val="23"/>
          <w:szCs w:val="23"/>
          <w:lang w:val="en-US"/>
        </w:rPr>
        <w:t xml:space="preserve">, </w:t>
      </w:r>
      <w:r w:rsidR="007C471E" w:rsidRPr="007C471E">
        <w:rPr>
          <w:rFonts w:asciiTheme="minorHAnsi" w:hAnsiTheme="minorHAnsi" w:cstheme="minorHAnsi"/>
          <w:bCs/>
          <w:sz w:val="23"/>
          <w:szCs w:val="23"/>
        </w:rPr>
        <w:t>στο</w:t>
      </w:r>
      <w:r w:rsidR="007C471E" w:rsidRPr="00164EB2">
        <w:rPr>
          <w:rFonts w:asciiTheme="minorHAnsi" w:hAnsiTheme="minorHAnsi" w:cstheme="minorHAnsi"/>
          <w:bCs/>
          <w:sz w:val="23"/>
          <w:szCs w:val="23"/>
          <w:lang w:val="en-US"/>
        </w:rPr>
        <w:t xml:space="preserve"> </w:t>
      </w:r>
      <w:r w:rsidR="007C471E" w:rsidRPr="00164EB2">
        <w:rPr>
          <w:rFonts w:asciiTheme="minorHAnsi" w:hAnsiTheme="minorHAnsi" w:cstheme="minorHAnsi"/>
          <w:b/>
          <w:sz w:val="23"/>
          <w:szCs w:val="23"/>
          <w:lang w:val="en-US"/>
        </w:rPr>
        <w:t>Lillehammer</w:t>
      </w:r>
      <w:r w:rsidR="007C471E" w:rsidRPr="00164EB2">
        <w:rPr>
          <w:rFonts w:asciiTheme="minorHAnsi" w:hAnsiTheme="minorHAnsi" w:cstheme="minorHAnsi"/>
          <w:bCs/>
          <w:sz w:val="23"/>
          <w:szCs w:val="23"/>
          <w:lang w:val="en-US"/>
        </w:rPr>
        <w:t> </w:t>
      </w:r>
      <w:r w:rsidR="007C471E" w:rsidRPr="007C471E">
        <w:rPr>
          <w:rFonts w:asciiTheme="minorHAnsi" w:hAnsiTheme="minorHAnsi" w:cstheme="minorHAnsi"/>
          <w:bCs/>
          <w:sz w:val="23"/>
          <w:szCs w:val="23"/>
        </w:rPr>
        <w:t>της</w:t>
      </w:r>
      <w:r w:rsidR="007C471E" w:rsidRPr="00164EB2">
        <w:rPr>
          <w:rFonts w:asciiTheme="minorHAnsi" w:hAnsiTheme="minorHAnsi" w:cstheme="minorHAnsi"/>
          <w:bCs/>
          <w:sz w:val="23"/>
          <w:szCs w:val="23"/>
          <w:lang w:val="en-US"/>
        </w:rPr>
        <w:t xml:space="preserve"> </w:t>
      </w:r>
      <w:r w:rsidR="007C471E" w:rsidRPr="007C471E">
        <w:rPr>
          <w:rFonts w:asciiTheme="minorHAnsi" w:hAnsiTheme="minorHAnsi" w:cstheme="minorHAnsi"/>
          <w:bCs/>
          <w:sz w:val="23"/>
          <w:szCs w:val="23"/>
        </w:rPr>
        <w:t>Νορβηγίας</w:t>
      </w:r>
      <w:r w:rsidR="007C471E" w:rsidRPr="00164EB2">
        <w:rPr>
          <w:rFonts w:asciiTheme="minorHAnsi" w:hAnsiTheme="minorHAnsi" w:cstheme="minorHAnsi"/>
          <w:bCs/>
          <w:sz w:val="23"/>
          <w:szCs w:val="23"/>
          <w:lang w:val="en-US"/>
        </w:rPr>
        <w:t xml:space="preserve"> </w:t>
      </w:r>
      <w:r w:rsidRPr="00164EB2">
        <w:rPr>
          <w:rFonts w:asciiTheme="minorHAnsi" w:hAnsiTheme="minorHAnsi" w:cstheme="minorHAnsi"/>
          <w:bCs/>
          <w:sz w:val="23"/>
          <w:szCs w:val="23"/>
          <w:lang w:val="en-US"/>
        </w:rPr>
        <w:t>(</w:t>
      </w:r>
      <w:proofErr w:type="spellStart"/>
      <w:r w:rsidRPr="007C471E">
        <w:rPr>
          <w:rFonts w:asciiTheme="minorHAnsi" w:hAnsiTheme="minorHAnsi" w:cstheme="minorHAnsi"/>
          <w:bCs/>
          <w:sz w:val="23"/>
          <w:szCs w:val="23"/>
        </w:rPr>
        <w:t>βλ</w:t>
      </w:r>
      <w:proofErr w:type="spellEnd"/>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επισυναπτόμενο</w:t>
      </w:r>
      <w:r w:rsidRPr="00164EB2">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πρόγραμμα</w:t>
      </w:r>
      <w:r w:rsidRPr="00164EB2">
        <w:rPr>
          <w:rFonts w:asciiTheme="minorHAnsi" w:hAnsiTheme="minorHAnsi" w:cstheme="minorHAnsi"/>
          <w:bCs/>
          <w:sz w:val="23"/>
          <w:szCs w:val="23"/>
          <w:lang w:val="en-US"/>
        </w:rPr>
        <w:t>)</w:t>
      </w:r>
      <w:r w:rsidR="007C471E" w:rsidRPr="00164EB2">
        <w:rPr>
          <w:rFonts w:asciiTheme="minorHAnsi" w:hAnsiTheme="minorHAnsi" w:cstheme="minorHAnsi"/>
          <w:bCs/>
          <w:sz w:val="23"/>
          <w:szCs w:val="23"/>
          <w:lang w:val="en-US"/>
        </w:rPr>
        <w:t xml:space="preserve">. </w:t>
      </w:r>
      <w:r w:rsidR="007C471E" w:rsidRPr="00D74BBB">
        <w:rPr>
          <w:rFonts w:asciiTheme="minorHAnsi" w:hAnsiTheme="minorHAnsi" w:cstheme="minorHAnsi"/>
          <w:bCs/>
          <w:sz w:val="23"/>
          <w:szCs w:val="23"/>
        </w:rPr>
        <w:t>Η βραχυχρόνια κινητικότητα με φυσική παρουσία γίνεται σε συνδυασμό μιας</w:t>
      </w:r>
      <w:r w:rsidR="007C471E">
        <w:rPr>
          <w:rFonts w:asciiTheme="minorHAnsi" w:hAnsiTheme="minorHAnsi" w:cstheme="minorHAnsi"/>
          <w:bCs/>
          <w:sz w:val="23"/>
          <w:szCs w:val="23"/>
        </w:rPr>
        <w:t xml:space="preserve"> υποχρεωτικής </w:t>
      </w:r>
      <w:r w:rsidR="007C471E" w:rsidRPr="00D74BBB">
        <w:rPr>
          <w:rFonts w:asciiTheme="minorHAnsi" w:hAnsiTheme="minorHAnsi" w:cstheme="minorHAnsi"/>
          <w:bCs/>
          <w:sz w:val="23"/>
          <w:szCs w:val="23"/>
        </w:rPr>
        <w:t xml:space="preserve">εικονικής </w:t>
      </w:r>
      <w:r w:rsidR="007C471E" w:rsidRPr="007C471E">
        <w:rPr>
          <w:rFonts w:asciiTheme="minorHAnsi" w:hAnsiTheme="minorHAnsi" w:cstheme="minorHAnsi"/>
          <w:bCs/>
          <w:sz w:val="23"/>
          <w:szCs w:val="23"/>
        </w:rPr>
        <w:t>(</w:t>
      </w:r>
      <w:r w:rsidR="007C471E">
        <w:rPr>
          <w:rFonts w:asciiTheme="minorHAnsi" w:hAnsiTheme="minorHAnsi" w:cstheme="minorHAnsi"/>
          <w:bCs/>
          <w:sz w:val="23"/>
          <w:szCs w:val="23"/>
          <w:lang w:val="en-US"/>
        </w:rPr>
        <w:t>online</w:t>
      </w:r>
      <w:r w:rsidR="007C471E" w:rsidRPr="007C471E">
        <w:rPr>
          <w:rFonts w:asciiTheme="minorHAnsi" w:hAnsiTheme="minorHAnsi" w:cstheme="minorHAnsi"/>
          <w:bCs/>
          <w:sz w:val="23"/>
          <w:szCs w:val="23"/>
        </w:rPr>
        <w:t xml:space="preserve">) </w:t>
      </w:r>
      <w:r w:rsidR="007C471E" w:rsidRPr="00D74BBB">
        <w:rPr>
          <w:rFonts w:asciiTheme="minorHAnsi" w:hAnsiTheme="minorHAnsi" w:cstheme="minorHAnsi"/>
          <w:bCs/>
          <w:sz w:val="23"/>
          <w:szCs w:val="23"/>
        </w:rPr>
        <w:t>συνιστώσας</w:t>
      </w:r>
      <w:r w:rsidR="007C471E" w:rsidRPr="007C471E">
        <w:rPr>
          <w:rFonts w:asciiTheme="minorHAnsi" w:hAnsiTheme="minorHAnsi" w:cstheme="minorHAnsi"/>
          <w:bCs/>
          <w:sz w:val="23"/>
          <w:szCs w:val="23"/>
        </w:rPr>
        <w:t>,</w:t>
      </w:r>
      <w:r w:rsidR="007C471E" w:rsidRPr="00D74BBB">
        <w:rPr>
          <w:rFonts w:asciiTheme="minorHAnsi" w:hAnsiTheme="minorHAnsi" w:cstheme="minorHAnsi"/>
          <w:bCs/>
          <w:sz w:val="23"/>
          <w:szCs w:val="23"/>
        </w:rPr>
        <w:t xml:space="preserve"> </w:t>
      </w:r>
      <w:r w:rsidR="007C471E" w:rsidRPr="007C471E">
        <w:rPr>
          <w:rFonts w:asciiTheme="minorHAnsi" w:hAnsiTheme="minorHAnsi" w:cstheme="minorHAnsi"/>
          <w:bCs/>
          <w:sz w:val="23"/>
          <w:szCs w:val="23"/>
        </w:rPr>
        <w:t>οι λεπτομέρειες για τ</w:t>
      </w:r>
      <w:r w:rsidR="007C471E">
        <w:rPr>
          <w:rFonts w:asciiTheme="minorHAnsi" w:hAnsiTheme="minorHAnsi" w:cstheme="minorHAnsi"/>
          <w:bCs/>
          <w:sz w:val="23"/>
          <w:szCs w:val="23"/>
        </w:rPr>
        <w:t>ην</w:t>
      </w:r>
      <w:r w:rsidR="007C471E" w:rsidRPr="007C471E">
        <w:rPr>
          <w:rFonts w:asciiTheme="minorHAnsi" w:hAnsiTheme="minorHAnsi" w:cstheme="minorHAnsi"/>
          <w:bCs/>
          <w:sz w:val="23"/>
          <w:szCs w:val="23"/>
        </w:rPr>
        <w:t xml:space="preserve"> οποί</w:t>
      </w:r>
      <w:r w:rsidR="007C471E">
        <w:rPr>
          <w:rFonts w:asciiTheme="minorHAnsi" w:hAnsiTheme="minorHAnsi" w:cstheme="minorHAnsi"/>
          <w:bCs/>
          <w:sz w:val="23"/>
          <w:szCs w:val="23"/>
        </w:rPr>
        <w:t>α</w:t>
      </w:r>
      <w:r w:rsidR="007C471E" w:rsidRPr="007C471E">
        <w:rPr>
          <w:rFonts w:asciiTheme="minorHAnsi" w:hAnsiTheme="minorHAnsi" w:cstheme="minorHAnsi"/>
          <w:bCs/>
          <w:sz w:val="23"/>
          <w:szCs w:val="23"/>
        </w:rPr>
        <w:t xml:space="preserve"> θα ανακοινωθούν</w:t>
      </w:r>
      <w:r w:rsidR="00234340" w:rsidRPr="00234340">
        <w:rPr>
          <w:rFonts w:asciiTheme="minorHAnsi" w:hAnsiTheme="minorHAnsi" w:cstheme="minorHAnsi"/>
          <w:bCs/>
          <w:sz w:val="23"/>
          <w:szCs w:val="23"/>
        </w:rPr>
        <w:t>,</w:t>
      </w:r>
      <w:r w:rsidR="007C471E" w:rsidRPr="00D74BBB">
        <w:rPr>
          <w:rFonts w:asciiTheme="minorHAnsi" w:hAnsiTheme="minorHAnsi" w:cstheme="minorHAnsi"/>
          <w:bCs/>
          <w:sz w:val="23"/>
          <w:szCs w:val="23"/>
        </w:rPr>
        <w:t xml:space="preserve"> και η οποία διευκολύνει τη συνεργατική διαδικτυακή μάθηση και την ομαδική εργασία.</w:t>
      </w:r>
      <w:r w:rsidR="007C471E">
        <w:rPr>
          <w:rFonts w:asciiTheme="minorHAnsi" w:hAnsiTheme="minorHAnsi" w:cstheme="minorHAnsi"/>
          <w:bCs/>
          <w:sz w:val="23"/>
          <w:szCs w:val="23"/>
        </w:rPr>
        <w:t xml:space="preserve"> </w:t>
      </w:r>
      <w:r w:rsidR="007C471E">
        <w:rPr>
          <w:rFonts w:asciiTheme="minorHAnsi" w:hAnsiTheme="minorHAnsi" w:cstheme="minorHAnsi"/>
          <w:bCs/>
          <w:sz w:val="23"/>
          <w:szCs w:val="23"/>
          <w:lang w:val="en-US"/>
        </w:rPr>
        <w:t>M</w:t>
      </w:r>
      <w:r w:rsidR="007C471E" w:rsidRPr="00D62646">
        <w:rPr>
          <w:rFonts w:asciiTheme="minorHAnsi" w:hAnsiTheme="minorHAnsi" w:cstheme="minorHAnsi"/>
          <w:bCs/>
          <w:sz w:val="23"/>
          <w:szCs w:val="23"/>
        </w:rPr>
        <w:t xml:space="preserve">ε την επιτυχή ολοκλήρωση της μικτής κινητικότητας απονέμονται </w:t>
      </w:r>
      <w:r w:rsidR="007C471E">
        <w:rPr>
          <w:rFonts w:asciiTheme="minorHAnsi" w:hAnsiTheme="minorHAnsi" w:cstheme="minorHAnsi"/>
          <w:bCs/>
          <w:sz w:val="23"/>
          <w:szCs w:val="23"/>
        </w:rPr>
        <w:t>3</w:t>
      </w:r>
      <w:r w:rsidR="007C471E" w:rsidRPr="00D62646">
        <w:rPr>
          <w:rFonts w:asciiTheme="minorHAnsi" w:hAnsiTheme="minorHAnsi" w:cstheme="minorHAnsi"/>
          <w:bCs/>
          <w:sz w:val="23"/>
          <w:szCs w:val="23"/>
        </w:rPr>
        <w:t xml:space="preserve"> μονάδες </w:t>
      </w:r>
      <w:r w:rsidR="007C471E" w:rsidRPr="00D62646">
        <w:rPr>
          <w:rFonts w:asciiTheme="minorHAnsi" w:hAnsiTheme="minorHAnsi" w:cstheme="minorHAnsi"/>
          <w:bCs/>
          <w:sz w:val="23"/>
          <w:szCs w:val="23"/>
          <w:lang w:val="en-US"/>
        </w:rPr>
        <w:t>ECTS</w:t>
      </w:r>
      <w:r w:rsidR="007C471E" w:rsidRPr="007C471E">
        <w:rPr>
          <w:rFonts w:asciiTheme="minorHAnsi" w:hAnsiTheme="minorHAnsi" w:cstheme="minorHAnsi"/>
          <w:bCs/>
          <w:sz w:val="23"/>
          <w:szCs w:val="23"/>
        </w:rPr>
        <w:t>.</w:t>
      </w:r>
    </w:p>
    <w:p w14:paraId="7BB11D3C" w14:textId="5F91EFE5" w:rsidR="007C471E" w:rsidRPr="007C471E" w:rsidRDefault="007C471E" w:rsidP="004B7E9F">
      <w:pPr>
        <w:spacing w:after="120" w:line="259" w:lineRule="auto"/>
        <w:jc w:val="both"/>
        <w:rPr>
          <w:rFonts w:asciiTheme="minorHAnsi" w:hAnsiTheme="minorHAnsi" w:cstheme="minorHAnsi"/>
          <w:bCs/>
          <w:sz w:val="23"/>
          <w:szCs w:val="23"/>
          <w:lang w:val="en-US"/>
        </w:rPr>
      </w:pPr>
      <w:r>
        <w:rPr>
          <w:rFonts w:asciiTheme="minorHAnsi" w:hAnsiTheme="minorHAnsi" w:cstheme="minorHAnsi"/>
          <w:bCs/>
          <w:sz w:val="23"/>
          <w:szCs w:val="23"/>
        </w:rPr>
        <w:t>Το</w:t>
      </w:r>
      <w:r w:rsidRPr="007C471E">
        <w:rPr>
          <w:rFonts w:asciiTheme="minorHAnsi" w:hAnsiTheme="minorHAnsi" w:cstheme="minorHAnsi"/>
          <w:bCs/>
          <w:sz w:val="23"/>
          <w:szCs w:val="23"/>
          <w:lang w:val="en-US"/>
        </w:rPr>
        <w:t xml:space="preserve"> </w:t>
      </w:r>
      <w:r w:rsidRPr="007C471E">
        <w:rPr>
          <w:rFonts w:asciiTheme="minorHAnsi" w:hAnsiTheme="minorHAnsi" w:cstheme="minorHAnsi"/>
          <w:b/>
          <w:bCs/>
          <w:sz w:val="23"/>
          <w:szCs w:val="23"/>
          <w:lang w:val="en-US"/>
        </w:rPr>
        <w:t xml:space="preserve">BIP </w:t>
      </w:r>
      <w:r w:rsidRPr="007C471E">
        <w:rPr>
          <w:rFonts w:asciiTheme="minorHAnsi" w:hAnsiTheme="minorHAnsi" w:cstheme="minorHAnsi"/>
          <w:bCs/>
          <w:sz w:val="23"/>
          <w:szCs w:val="23"/>
        </w:rPr>
        <w:t>έχει</w:t>
      </w:r>
      <w:r w:rsidRPr="007C471E">
        <w:rPr>
          <w:rFonts w:asciiTheme="minorHAnsi" w:hAnsiTheme="minorHAnsi" w:cstheme="minorHAnsi"/>
          <w:bCs/>
          <w:sz w:val="23"/>
          <w:szCs w:val="23"/>
          <w:lang w:val="en-US"/>
        </w:rPr>
        <w:t xml:space="preserve"> </w:t>
      </w:r>
      <w:r w:rsidRPr="007C471E">
        <w:rPr>
          <w:rFonts w:asciiTheme="minorHAnsi" w:hAnsiTheme="minorHAnsi" w:cstheme="minorHAnsi"/>
          <w:bCs/>
          <w:sz w:val="23"/>
          <w:szCs w:val="23"/>
        </w:rPr>
        <w:t>τίτλο</w:t>
      </w:r>
      <w:r w:rsidRPr="007C471E">
        <w:rPr>
          <w:rFonts w:asciiTheme="minorHAnsi" w:hAnsiTheme="minorHAnsi" w:cstheme="minorHAnsi"/>
          <w:bCs/>
          <w:sz w:val="23"/>
          <w:szCs w:val="23"/>
          <w:lang w:val="en-US"/>
        </w:rPr>
        <w:t xml:space="preserve"> </w:t>
      </w:r>
      <w:r w:rsidRPr="007C471E">
        <w:rPr>
          <w:rFonts w:asciiTheme="minorHAnsi" w:hAnsiTheme="minorHAnsi" w:cstheme="minorHAnsi"/>
          <w:b/>
          <w:sz w:val="23"/>
          <w:szCs w:val="23"/>
          <w:lang w:val="en-US"/>
        </w:rPr>
        <w:t>"Research dissemination in the digital age"</w:t>
      </w:r>
      <w:r w:rsidRPr="007C471E">
        <w:rPr>
          <w:rFonts w:asciiTheme="minorHAnsi" w:hAnsiTheme="minorHAnsi" w:cstheme="minorHAnsi"/>
          <w:sz w:val="23"/>
          <w:szCs w:val="23"/>
          <w:lang w:val="en-US"/>
        </w:rPr>
        <w:t>.</w:t>
      </w:r>
    </w:p>
    <w:p w14:paraId="08421B0E" w14:textId="61E46CD1" w:rsidR="008D651F" w:rsidRPr="00D74BBB" w:rsidRDefault="008D651F" w:rsidP="004B7E9F">
      <w:pPr>
        <w:spacing w:after="120" w:line="259" w:lineRule="auto"/>
        <w:jc w:val="both"/>
        <w:rPr>
          <w:rFonts w:asciiTheme="minorHAnsi" w:hAnsiTheme="minorHAnsi" w:cstheme="minorHAnsi"/>
          <w:bCs/>
          <w:sz w:val="23"/>
          <w:szCs w:val="23"/>
        </w:rPr>
      </w:pPr>
      <w:r w:rsidRPr="00D74BBB">
        <w:rPr>
          <w:rFonts w:asciiTheme="minorHAnsi" w:hAnsiTheme="minorHAnsi" w:cstheme="minorHAnsi"/>
          <w:bCs/>
          <w:sz w:val="23"/>
          <w:szCs w:val="23"/>
        </w:rPr>
        <w:t xml:space="preserve">Οι </w:t>
      </w:r>
      <w:r w:rsidRPr="00D74BBB">
        <w:rPr>
          <w:rFonts w:asciiTheme="minorHAnsi" w:hAnsiTheme="minorHAnsi" w:cstheme="minorHAnsi"/>
          <w:b/>
          <w:bCs/>
          <w:sz w:val="23"/>
          <w:szCs w:val="23"/>
        </w:rPr>
        <w:t>διαθέσιμες θέσεις</w:t>
      </w:r>
      <w:r w:rsidRPr="00D74BBB">
        <w:rPr>
          <w:rFonts w:asciiTheme="minorHAnsi" w:hAnsiTheme="minorHAnsi" w:cstheme="minorHAnsi"/>
          <w:bCs/>
          <w:sz w:val="23"/>
          <w:szCs w:val="23"/>
        </w:rPr>
        <w:t xml:space="preserve"> για φοιτητές/</w:t>
      </w:r>
      <w:proofErr w:type="spellStart"/>
      <w:r w:rsidRPr="00D74BBB">
        <w:rPr>
          <w:rFonts w:asciiTheme="minorHAnsi" w:hAnsiTheme="minorHAnsi" w:cstheme="minorHAnsi"/>
          <w:bCs/>
          <w:sz w:val="23"/>
          <w:szCs w:val="23"/>
        </w:rPr>
        <w:t>τριες</w:t>
      </w:r>
      <w:proofErr w:type="spellEnd"/>
      <w:r w:rsidRPr="00D74BBB">
        <w:rPr>
          <w:rFonts w:asciiTheme="minorHAnsi" w:hAnsiTheme="minorHAnsi" w:cstheme="minorHAnsi"/>
          <w:bCs/>
          <w:sz w:val="23"/>
          <w:szCs w:val="23"/>
        </w:rPr>
        <w:t xml:space="preserve"> του Δημοκρίτειου Πανεπιστημίου Θράκης στο </w:t>
      </w:r>
      <w:r w:rsidR="007C471E">
        <w:rPr>
          <w:rFonts w:asciiTheme="minorHAnsi" w:hAnsiTheme="minorHAnsi" w:cstheme="minorHAnsi"/>
          <w:bCs/>
          <w:sz w:val="23"/>
          <w:szCs w:val="23"/>
          <w:lang w:val="en-US"/>
        </w:rPr>
        <w:t>BIP</w:t>
      </w:r>
      <w:r w:rsidR="00C723EF" w:rsidRPr="00C723EF">
        <w:rPr>
          <w:rFonts w:asciiTheme="minorHAnsi" w:hAnsiTheme="minorHAnsi" w:cstheme="minorHAnsi"/>
          <w:bCs/>
          <w:sz w:val="23"/>
          <w:szCs w:val="23"/>
        </w:rPr>
        <w:t xml:space="preserve"> </w:t>
      </w:r>
      <w:r w:rsidR="007C471E" w:rsidRPr="007C471E">
        <w:rPr>
          <w:rFonts w:asciiTheme="minorHAnsi" w:hAnsiTheme="minorHAnsi" w:cstheme="minorHAnsi"/>
          <w:b/>
          <w:sz w:val="23"/>
          <w:szCs w:val="23"/>
          <w:lang w:val="en-US"/>
        </w:rPr>
        <w:t>Research</w:t>
      </w:r>
      <w:r w:rsidR="007C471E" w:rsidRPr="007C471E">
        <w:rPr>
          <w:rFonts w:asciiTheme="minorHAnsi" w:hAnsiTheme="minorHAnsi" w:cstheme="minorHAnsi"/>
          <w:b/>
          <w:sz w:val="23"/>
          <w:szCs w:val="23"/>
        </w:rPr>
        <w:t xml:space="preserve"> </w:t>
      </w:r>
      <w:r w:rsidR="007C471E" w:rsidRPr="007C471E">
        <w:rPr>
          <w:rFonts w:asciiTheme="minorHAnsi" w:hAnsiTheme="minorHAnsi" w:cstheme="minorHAnsi"/>
          <w:b/>
          <w:sz w:val="23"/>
          <w:szCs w:val="23"/>
          <w:lang w:val="en-US"/>
        </w:rPr>
        <w:t>dissemination</w:t>
      </w:r>
      <w:r w:rsidR="007C471E" w:rsidRPr="007C471E">
        <w:rPr>
          <w:rFonts w:asciiTheme="minorHAnsi" w:hAnsiTheme="minorHAnsi" w:cstheme="minorHAnsi"/>
          <w:b/>
          <w:sz w:val="23"/>
          <w:szCs w:val="23"/>
        </w:rPr>
        <w:t xml:space="preserve"> </w:t>
      </w:r>
      <w:r w:rsidR="007C471E" w:rsidRPr="007C471E">
        <w:rPr>
          <w:rFonts w:asciiTheme="minorHAnsi" w:hAnsiTheme="minorHAnsi" w:cstheme="minorHAnsi"/>
          <w:b/>
          <w:sz w:val="23"/>
          <w:szCs w:val="23"/>
          <w:lang w:val="en-US"/>
        </w:rPr>
        <w:t>in</w:t>
      </w:r>
      <w:r w:rsidR="007C471E" w:rsidRPr="007C471E">
        <w:rPr>
          <w:rFonts w:asciiTheme="minorHAnsi" w:hAnsiTheme="minorHAnsi" w:cstheme="minorHAnsi"/>
          <w:b/>
          <w:sz w:val="23"/>
          <w:szCs w:val="23"/>
        </w:rPr>
        <w:t xml:space="preserve"> </w:t>
      </w:r>
      <w:r w:rsidR="007C471E" w:rsidRPr="007C471E">
        <w:rPr>
          <w:rFonts w:asciiTheme="minorHAnsi" w:hAnsiTheme="minorHAnsi" w:cstheme="minorHAnsi"/>
          <w:b/>
          <w:sz w:val="23"/>
          <w:szCs w:val="23"/>
          <w:lang w:val="en-US"/>
        </w:rPr>
        <w:t>the</w:t>
      </w:r>
      <w:r w:rsidR="007C471E" w:rsidRPr="007C471E">
        <w:rPr>
          <w:rFonts w:asciiTheme="minorHAnsi" w:hAnsiTheme="minorHAnsi" w:cstheme="minorHAnsi"/>
          <w:b/>
          <w:sz w:val="23"/>
          <w:szCs w:val="23"/>
        </w:rPr>
        <w:t xml:space="preserve"> </w:t>
      </w:r>
      <w:r w:rsidR="007C471E" w:rsidRPr="007C471E">
        <w:rPr>
          <w:rFonts w:asciiTheme="minorHAnsi" w:hAnsiTheme="minorHAnsi" w:cstheme="minorHAnsi"/>
          <w:b/>
          <w:sz w:val="23"/>
          <w:szCs w:val="23"/>
          <w:lang w:val="en-US"/>
        </w:rPr>
        <w:t>digital</w:t>
      </w:r>
      <w:r w:rsidR="007C471E" w:rsidRPr="007C471E">
        <w:rPr>
          <w:rFonts w:asciiTheme="minorHAnsi" w:hAnsiTheme="minorHAnsi" w:cstheme="minorHAnsi"/>
          <w:b/>
          <w:sz w:val="23"/>
          <w:szCs w:val="23"/>
        </w:rPr>
        <w:t xml:space="preserve"> </w:t>
      </w:r>
      <w:r w:rsidR="007C471E" w:rsidRPr="007C471E">
        <w:rPr>
          <w:rFonts w:asciiTheme="minorHAnsi" w:hAnsiTheme="minorHAnsi" w:cstheme="minorHAnsi"/>
          <w:b/>
          <w:sz w:val="23"/>
          <w:szCs w:val="23"/>
          <w:lang w:val="en-US"/>
        </w:rPr>
        <w:t>age</w:t>
      </w:r>
      <w:r w:rsidRPr="00D74BBB">
        <w:rPr>
          <w:rFonts w:asciiTheme="minorHAnsi" w:hAnsiTheme="minorHAnsi" w:cstheme="minorHAnsi"/>
          <w:bCs/>
          <w:sz w:val="23"/>
          <w:szCs w:val="23"/>
        </w:rPr>
        <w:t xml:space="preserve"> είναι </w:t>
      </w:r>
      <w:r w:rsidR="00C723EF">
        <w:rPr>
          <w:rFonts w:asciiTheme="minorHAnsi" w:hAnsiTheme="minorHAnsi" w:cstheme="minorHAnsi"/>
          <w:b/>
          <w:bCs/>
          <w:sz w:val="23"/>
          <w:szCs w:val="23"/>
        </w:rPr>
        <w:t>έξι</w:t>
      </w:r>
      <w:r w:rsidRPr="00D74BBB">
        <w:rPr>
          <w:rFonts w:asciiTheme="minorHAnsi" w:hAnsiTheme="minorHAnsi" w:cstheme="minorHAnsi"/>
          <w:b/>
          <w:bCs/>
          <w:sz w:val="23"/>
          <w:szCs w:val="23"/>
        </w:rPr>
        <w:t xml:space="preserve"> (</w:t>
      </w:r>
      <w:r w:rsidR="00C723EF">
        <w:rPr>
          <w:rFonts w:asciiTheme="minorHAnsi" w:hAnsiTheme="minorHAnsi" w:cstheme="minorHAnsi"/>
          <w:b/>
          <w:bCs/>
          <w:sz w:val="23"/>
          <w:szCs w:val="23"/>
        </w:rPr>
        <w:t>6</w:t>
      </w:r>
      <w:r w:rsidRPr="00D74BBB">
        <w:rPr>
          <w:rFonts w:asciiTheme="minorHAnsi" w:hAnsiTheme="minorHAnsi" w:cstheme="minorHAnsi"/>
          <w:b/>
          <w:bCs/>
          <w:sz w:val="23"/>
          <w:szCs w:val="23"/>
        </w:rPr>
        <w:t>)</w:t>
      </w:r>
      <w:r w:rsidR="00C723EF">
        <w:rPr>
          <w:rFonts w:asciiTheme="minorHAnsi" w:hAnsiTheme="minorHAnsi" w:cstheme="minorHAnsi"/>
          <w:b/>
          <w:bCs/>
          <w:sz w:val="23"/>
          <w:szCs w:val="23"/>
        </w:rPr>
        <w:t xml:space="preserve">, </w:t>
      </w:r>
      <w:r w:rsidR="00C723EF" w:rsidRPr="00C723EF">
        <w:rPr>
          <w:rFonts w:asciiTheme="minorHAnsi" w:hAnsiTheme="minorHAnsi" w:cstheme="minorHAnsi"/>
          <w:bCs/>
          <w:sz w:val="23"/>
          <w:szCs w:val="23"/>
        </w:rPr>
        <w:t>ενώ σε περίπτωση που γίνει ανακατανομή από τους διοργανωτές ο αριθμός των θέσεων μπορεί να αυξηθεί</w:t>
      </w:r>
      <w:r w:rsidRPr="00C723EF">
        <w:rPr>
          <w:rFonts w:asciiTheme="minorHAnsi" w:hAnsiTheme="minorHAnsi" w:cstheme="minorHAnsi"/>
          <w:bCs/>
          <w:sz w:val="23"/>
          <w:szCs w:val="23"/>
        </w:rPr>
        <w:t>.</w:t>
      </w:r>
    </w:p>
    <w:p w14:paraId="105BB817" w14:textId="75B0E148" w:rsidR="008D651F" w:rsidRPr="00D74BBB" w:rsidRDefault="00A9287D" w:rsidP="004B7E9F">
      <w:pPr>
        <w:pStyle w:val="Web"/>
        <w:spacing w:before="0" w:beforeAutospacing="0" w:after="120" w:afterAutospacing="0" w:line="259" w:lineRule="auto"/>
        <w:jc w:val="both"/>
        <w:rPr>
          <w:rFonts w:asciiTheme="minorHAnsi" w:hAnsiTheme="minorHAnsi" w:cstheme="minorHAnsi"/>
          <w:sz w:val="23"/>
          <w:szCs w:val="23"/>
        </w:rPr>
      </w:pPr>
      <w:r>
        <w:rPr>
          <w:rFonts w:asciiTheme="minorHAnsi" w:hAnsiTheme="minorHAnsi" w:cstheme="minorHAnsi"/>
          <w:sz w:val="23"/>
          <w:szCs w:val="23"/>
        </w:rPr>
        <w:t>Το εντατικό πρόγραμμα</w:t>
      </w:r>
      <w:r w:rsidR="008D651F" w:rsidRPr="00D74BBB">
        <w:rPr>
          <w:rFonts w:asciiTheme="minorHAnsi" w:hAnsiTheme="minorHAnsi" w:cstheme="minorHAnsi"/>
          <w:sz w:val="23"/>
          <w:szCs w:val="23"/>
        </w:rPr>
        <w:t xml:space="preserve"> υποστηρίζεται από επιχορήγηση </w:t>
      </w:r>
      <w:r w:rsidR="008D651F" w:rsidRPr="00D74BBB">
        <w:rPr>
          <w:rFonts w:asciiTheme="minorHAnsi" w:hAnsiTheme="minorHAnsi" w:cstheme="minorHAnsi"/>
          <w:sz w:val="23"/>
          <w:szCs w:val="23"/>
          <w:lang w:val="en-US"/>
        </w:rPr>
        <w:t>Erasmus</w:t>
      </w:r>
      <w:r w:rsidR="008D651F" w:rsidRPr="00D74BBB">
        <w:rPr>
          <w:rFonts w:asciiTheme="minorHAnsi" w:hAnsiTheme="minorHAnsi" w:cstheme="minorHAnsi"/>
          <w:sz w:val="23"/>
          <w:szCs w:val="23"/>
        </w:rPr>
        <w:t xml:space="preserve">+ (μόνο για την περίοδο της φυσικής παρουσίας) η οποία καλύπτει μέρος των εξόδων διαβίωσης στο εξωτερικό καθώς </w:t>
      </w:r>
      <w:r w:rsidR="008D651F" w:rsidRPr="00C75B95">
        <w:rPr>
          <w:rFonts w:asciiTheme="minorHAnsi" w:hAnsiTheme="minorHAnsi" w:cstheme="minorHAnsi"/>
          <w:sz w:val="23"/>
          <w:szCs w:val="23"/>
        </w:rPr>
        <w:t>και</w:t>
      </w:r>
      <w:r w:rsidR="008D651F" w:rsidRPr="00D74BBB">
        <w:rPr>
          <w:rFonts w:asciiTheme="minorHAnsi" w:hAnsiTheme="minorHAnsi" w:cstheme="minorHAnsi"/>
          <w:sz w:val="23"/>
          <w:szCs w:val="23"/>
        </w:rPr>
        <w:t xml:space="preserve"> επιχορήγηση για την κάλυψη δαπανών μετακίνησης (ακολουθούν σχετικοί πίνακες)</w:t>
      </w:r>
      <w:r w:rsidR="007C5570">
        <w:rPr>
          <w:rFonts w:asciiTheme="minorHAnsi" w:hAnsiTheme="minorHAnsi" w:cstheme="minorHAnsi"/>
          <w:sz w:val="23"/>
          <w:szCs w:val="23"/>
        </w:rPr>
        <w:t>, ενώ προβλέπεται επιπλέον υποστήριξη για φοιτητές από ευάλωτες ομάδες (ακολουθούν πληροφορίες).</w:t>
      </w:r>
      <w:r w:rsidR="008D651F" w:rsidRPr="00D74BBB">
        <w:rPr>
          <w:rFonts w:asciiTheme="minorHAnsi" w:hAnsiTheme="minorHAnsi" w:cstheme="minorHAnsi"/>
          <w:sz w:val="23"/>
          <w:szCs w:val="23"/>
        </w:rPr>
        <w:t xml:space="preserve"> </w:t>
      </w:r>
    </w:p>
    <w:p w14:paraId="29B213B6" w14:textId="2359FA1C" w:rsidR="008D651F" w:rsidRPr="00D74BBB" w:rsidRDefault="00B525CE" w:rsidP="004B7E9F">
      <w:pPr>
        <w:spacing w:after="120" w:line="259" w:lineRule="auto"/>
        <w:jc w:val="both"/>
        <w:rPr>
          <w:rFonts w:asciiTheme="minorHAnsi" w:hAnsiTheme="minorHAnsi" w:cstheme="minorHAnsi"/>
          <w:sz w:val="23"/>
          <w:szCs w:val="23"/>
        </w:rPr>
      </w:pPr>
      <w:r w:rsidRPr="00B525CE">
        <w:rPr>
          <w:rFonts w:asciiTheme="minorHAnsi" w:hAnsiTheme="minorHAnsi" w:cstheme="minorHAnsi"/>
          <w:sz w:val="23"/>
          <w:szCs w:val="23"/>
        </w:rPr>
        <w:t xml:space="preserve">Η επιλογή των υποψήφιων Διδακτόρων θα πραγματοποιηθεί βάσει κριτηρίων </w:t>
      </w:r>
      <w:r w:rsidR="008D651F" w:rsidRPr="00D74BBB">
        <w:rPr>
          <w:rFonts w:asciiTheme="minorHAnsi" w:hAnsiTheme="minorHAnsi" w:cstheme="minorHAnsi"/>
          <w:sz w:val="23"/>
          <w:szCs w:val="23"/>
        </w:rPr>
        <w:t>(</w:t>
      </w:r>
      <w:r w:rsidR="008D651F">
        <w:rPr>
          <w:rFonts w:asciiTheme="minorHAnsi" w:hAnsiTheme="minorHAnsi" w:cstheme="minorHAnsi"/>
          <w:sz w:val="23"/>
          <w:szCs w:val="23"/>
        </w:rPr>
        <w:t>ακολουθεί σχετικός πίνακας</w:t>
      </w:r>
      <w:r w:rsidR="008D651F" w:rsidRPr="00D74BBB">
        <w:rPr>
          <w:rFonts w:asciiTheme="minorHAnsi" w:hAnsiTheme="minorHAnsi" w:cstheme="minorHAnsi"/>
          <w:sz w:val="23"/>
          <w:szCs w:val="23"/>
        </w:rPr>
        <w:t>)</w:t>
      </w:r>
      <w:r>
        <w:rPr>
          <w:rFonts w:asciiTheme="minorHAnsi" w:hAnsiTheme="minorHAnsi" w:cstheme="minorHAnsi"/>
          <w:sz w:val="23"/>
          <w:szCs w:val="23"/>
        </w:rPr>
        <w:t>.</w:t>
      </w:r>
    </w:p>
    <w:p w14:paraId="4E36E22F" w14:textId="75A6BE58" w:rsidR="008D651F" w:rsidRPr="00D74BBB" w:rsidRDefault="008D651F" w:rsidP="004B7E9F">
      <w:pPr>
        <w:spacing w:after="120" w:line="259" w:lineRule="auto"/>
        <w:jc w:val="both"/>
        <w:rPr>
          <w:rFonts w:asciiTheme="minorHAnsi" w:hAnsiTheme="minorHAnsi" w:cstheme="minorHAnsi"/>
          <w:color w:val="000000"/>
          <w:sz w:val="23"/>
          <w:szCs w:val="23"/>
        </w:rPr>
      </w:pPr>
      <w:r w:rsidRPr="00C54F6E">
        <w:rPr>
          <w:rFonts w:asciiTheme="minorHAnsi" w:hAnsiTheme="minorHAnsi" w:cstheme="minorHAnsi"/>
          <w:sz w:val="23"/>
          <w:szCs w:val="23"/>
        </w:rPr>
        <w:t>Η α</w:t>
      </w:r>
      <w:r w:rsidR="00AE2BE0">
        <w:rPr>
          <w:rFonts w:asciiTheme="minorHAnsi" w:hAnsiTheme="minorHAnsi" w:cstheme="minorHAnsi"/>
          <w:sz w:val="23"/>
          <w:szCs w:val="23"/>
        </w:rPr>
        <w:t>ίτηση και τ</w:t>
      </w:r>
      <w:r w:rsidRPr="00C54F6E">
        <w:rPr>
          <w:rFonts w:asciiTheme="minorHAnsi" w:hAnsiTheme="minorHAnsi" w:cstheme="minorHAnsi"/>
          <w:sz w:val="23"/>
          <w:szCs w:val="23"/>
        </w:rPr>
        <w:t xml:space="preserve">α απαιτούμενα δικαιολογητικά θα υποβάλλονται </w:t>
      </w:r>
      <w:r w:rsidRPr="00C54F6E">
        <w:rPr>
          <w:rFonts w:asciiTheme="minorHAnsi" w:hAnsiTheme="minorHAnsi" w:cstheme="minorHAnsi"/>
          <w:b/>
          <w:sz w:val="23"/>
          <w:szCs w:val="23"/>
        </w:rPr>
        <w:t>μόνο ηλεκτρονικά</w:t>
      </w:r>
      <w:r w:rsidRPr="00C54F6E">
        <w:rPr>
          <w:rFonts w:asciiTheme="minorHAnsi" w:hAnsiTheme="minorHAnsi" w:cstheme="minorHAnsi"/>
          <w:sz w:val="23"/>
          <w:szCs w:val="23"/>
        </w:rPr>
        <w:t xml:space="preserve">, σε ένα ενιαίο αρχείο, </w:t>
      </w:r>
      <w:r w:rsidR="00E77E43" w:rsidRPr="00C54F6E">
        <w:rPr>
          <w:rFonts w:asciiTheme="minorHAnsi" w:hAnsiTheme="minorHAnsi" w:cstheme="minorHAnsi"/>
          <w:sz w:val="23"/>
          <w:szCs w:val="23"/>
        </w:rPr>
        <w:t>στο</w:t>
      </w:r>
      <w:r w:rsidRPr="00C54F6E">
        <w:rPr>
          <w:rFonts w:asciiTheme="minorHAnsi" w:hAnsiTheme="minorHAnsi" w:cstheme="minorHAnsi"/>
          <w:sz w:val="23"/>
          <w:szCs w:val="23"/>
        </w:rPr>
        <w:t xml:space="preserve"> email: </w:t>
      </w:r>
      <w:hyperlink r:id="rId8" w:history="1">
        <w:r w:rsidR="00C723EF" w:rsidRPr="00AA0D35">
          <w:rPr>
            <w:rStyle w:val="-"/>
            <w:rFonts w:asciiTheme="minorHAnsi" w:hAnsiTheme="minorHAnsi" w:cstheme="minorHAnsi"/>
            <w:sz w:val="23"/>
            <w:szCs w:val="23"/>
            <w:lang w:val="en-US"/>
          </w:rPr>
          <w:t>mpelteki</w:t>
        </w:r>
        <w:r w:rsidR="00C723EF" w:rsidRPr="00AA0D35">
          <w:rPr>
            <w:rStyle w:val="-"/>
            <w:rFonts w:asciiTheme="minorHAnsi" w:hAnsiTheme="minorHAnsi" w:cstheme="minorHAnsi"/>
            <w:sz w:val="23"/>
            <w:szCs w:val="23"/>
          </w:rPr>
          <w:t>@affil.duth.gr</w:t>
        </w:r>
      </w:hyperlink>
      <w:r w:rsidRPr="00C54F6E">
        <w:rPr>
          <w:rFonts w:asciiTheme="minorHAnsi" w:hAnsiTheme="minorHAnsi" w:cstheme="minorHAnsi"/>
          <w:sz w:val="23"/>
          <w:szCs w:val="23"/>
        </w:rPr>
        <w:t xml:space="preserve"> με κοινοποίηση στο  </w:t>
      </w:r>
      <w:r w:rsidRPr="00C54F6E">
        <w:rPr>
          <w:rFonts w:asciiTheme="minorHAnsi" w:hAnsiTheme="minorHAnsi" w:cstheme="minorHAnsi"/>
          <w:sz w:val="23"/>
          <w:szCs w:val="23"/>
          <w:lang w:val="en-US"/>
        </w:rPr>
        <w:t>e</w:t>
      </w:r>
      <w:r w:rsidRPr="00C54F6E">
        <w:rPr>
          <w:rFonts w:asciiTheme="minorHAnsi" w:hAnsiTheme="minorHAnsi" w:cstheme="minorHAnsi"/>
          <w:sz w:val="23"/>
          <w:szCs w:val="23"/>
        </w:rPr>
        <w:t>-</w:t>
      </w:r>
      <w:r w:rsidRPr="00C54F6E">
        <w:rPr>
          <w:rFonts w:asciiTheme="minorHAnsi" w:hAnsiTheme="minorHAnsi" w:cstheme="minorHAnsi"/>
          <w:sz w:val="23"/>
          <w:szCs w:val="23"/>
          <w:lang w:val="en-US"/>
        </w:rPr>
        <w:t>mail</w:t>
      </w:r>
      <w:r w:rsidRPr="00C54F6E">
        <w:rPr>
          <w:rFonts w:asciiTheme="minorHAnsi" w:hAnsiTheme="minorHAnsi" w:cstheme="minorHAnsi"/>
          <w:sz w:val="23"/>
          <w:szCs w:val="23"/>
        </w:rPr>
        <w:t xml:space="preserve">:  </w:t>
      </w:r>
      <w:hyperlink r:id="rId9" w:history="1">
        <w:r w:rsidR="00B727F9" w:rsidRPr="00C62229">
          <w:rPr>
            <w:rStyle w:val="-"/>
            <w:rFonts w:asciiTheme="minorHAnsi" w:eastAsia="Arial" w:hAnsiTheme="minorHAnsi" w:cstheme="minorHAnsi"/>
            <w:sz w:val="23"/>
            <w:szCs w:val="23"/>
            <w:lang w:val="en-US" w:eastAsia="en-US"/>
          </w:rPr>
          <w:t>evgeorga</w:t>
        </w:r>
        <w:r w:rsidR="00B727F9" w:rsidRPr="00C62229">
          <w:rPr>
            <w:rStyle w:val="-"/>
            <w:rFonts w:asciiTheme="minorHAnsi" w:eastAsia="Arial" w:hAnsiTheme="minorHAnsi" w:cstheme="minorHAnsi"/>
            <w:sz w:val="23"/>
            <w:szCs w:val="23"/>
            <w:lang w:eastAsia="en-US"/>
          </w:rPr>
          <w:t>@</w:t>
        </w:r>
        <w:r w:rsidR="00B727F9" w:rsidRPr="00C62229">
          <w:rPr>
            <w:rStyle w:val="-"/>
            <w:rFonts w:asciiTheme="minorHAnsi" w:eastAsia="Arial" w:hAnsiTheme="minorHAnsi" w:cstheme="minorHAnsi"/>
            <w:sz w:val="23"/>
            <w:szCs w:val="23"/>
            <w:lang w:val="en-US" w:eastAsia="en-US"/>
          </w:rPr>
          <w:t>affil</w:t>
        </w:r>
        <w:r w:rsidR="00B727F9" w:rsidRPr="00C62229">
          <w:rPr>
            <w:rStyle w:val="-"/>
            <w:rFonts w:asciiTheme="minorHAnsi" w:eastAsia="Arial" w:hAnsiTheme="minorHAnsi" w:cstheme="minorHAnsi"/>
            <w:sz w:val="23"/>
            <w:szCs w:val="23"/>
            <w:lang w:eastAsia="en-US"/>
          </w:rPr>
          <w:t>.</w:t>
        </w:r>
        <w:r w:rsidR="00B727F9" w:rsidRPr="00C62229">
          <w:rPr>
            <w:rStyle w:val="-"/>
            <w:rFonts w:asciiTheme="minorHAnsi" w:eastAsia="Arial" w:hAnsiTheme="minorHAnsi" w:cstheme="minorHAnsi"/>
            <w:sz w:val="23"/>
            <w:szCs w:val="23"/>
            <w:lang w:val="en-US" w:eastAsia="en-US"/>
          </w:rPr>
          <w:t>duth</w:t>
        </w:r>
        <w:r w:rsidR="00B727F9" w:rsidRPr="00C62229">
          <w:rPr>
            <w:rStyle w:val="-"/>
            <w:rFonts w:asciiTheme="minorHAnsi" w:eastAsia="Arial" w:hAnsiTheme="minorHAnsi" w:cstheme="minorHAnsi"/>
            <w:sz w:val="23"/>
            <w:szCs w:val="23"/>
            <w:lang w:eastAsia="en-US"/>
          </w:rPr>
          <w:t>.</w:t>
        </w:r>
        <w:r w:rsidR="00B727F9" w:rsidRPr="00C62229">
          <w:rPr>
            <w:rStyle w:val="-"/>
            <w:rFonts w:asciiTheme="minorHAnsi" w:eastAsia="Arial" w:hAnsiTheme="minorHAnsi" w:cstheme="minorHAnsi"/>
            <w:sz w:val="23"/>
            <w:szCs w:val="23"/>
            <w:lang w:val="en-US" w:eastAsia="en-US"/>
          </w:rPr>
          <w:t>gr</w:t>
        </w:r>
      </w:hyperlink>
      <w:r w:rsidR="00B727F9" w:rsidRPr="00C723EF">
        <w:rPr>
          <w:rFonts w:asciiTheme="minorHAnsi" w:hAnsiTheme="minorHAnsi" w:cstheme="minorHAnsi"/>
          <w:sz w:val="23"/>
          <w:szCs w:val="23"/>
        </w:rPr>
        <w:t xml:space="preserve"> </w:t>
      </w:r>
      <w:r w:rsidRPr="00C54F6E">
        <w:rPr>
          <w:rFonts w:asciiTheme="minorHAnsi" w:hAnsiTheme="minorHAnsi" w:cstheme="minorHAnsi"/>
          <w:sz w:val="23"/>
          <w:szCs w:val="23"/>
        </w:rPr>
        <w:t xml:space="preserve">, με θέμα «Αίτηση </w:t>
      </w:r>
      <w:r w:rsidR="00C723EF">
        <w:rPr>
          <w:rFonts w:asciiTheme="minorHAnsi" w:hAnsiTheme="minorHAnsi" w:cstheme="minorHAnsi"/>
          <w:sz w:val="23"/>
          <w:szCs w:val="23"/>
          <w:lang w:val="en-US"/>
        </w:rPr>
        <w:t>EMERGE</w:t>
      </w:r>
      <w:r w:rsidR="00C723EF" w:rsidRPr="00C723EF">
        <w:rPr>
          <w:rFonts w:asciiTheme="minorHAnsi" w:hAnsiTheme="minorHAnsi" w:cstheme="minorHAnsi"/>
          <w:sz w:val="23"/>
          <w:szCs w:val="23"/>
        </w:rPr>
        <w:t xml:space="preserve"> </w:t>
      </w:r>
      <w:r w:rsidR="00C723EF">
        <w:rPr>
          <w:rFonts w:asciiTheme="minorHAnsi" w:hAnsiTheme="minorHAnsi" w:cstheme="minorHAnsi"/>
          <w:sz w:val="23"/>
          <w:szCs w:val="23"/>
          <w:lang w:val="en-US"/>
        </w:rPr>
        <w:t>BIP</w:t>
      </w:r>
      <w:r w:rsidR="00C723EF" w:rsidRPr="00C723EF">
        <w:rPr>
          <w:rFonts w:asciiTheme="minorHAnsi" w:hAnsiTheme="minorHAnsi" w:cstheme="minorHAnsi"/>
          <w:sz w:val="23"/>
          <w:szCs w:val="23"/>
        </w:rPr>
        <w:t xml:space="preserve"> </w:t>
      </w:r>
      <w:r w:rsidR="00C723EF">
        <w:rPr>
          <w:rFonts w:asciiTheme="minorHAnsi" w:hAnsiTheme="minorHAnsi" w:cstheme="minorHAnsi"/>
          <w:sz w:val="23"/>
          <w:szCs w:val="23"/>
          <w:lang w:val="en-US"/>
        </w:rPr>
        <w:t>Research</w:t>
      </w:r>
      <w:r w:rsidR="00C723EF" w:rsidRPr="00C723EF">
        <w:rPr>
          <w:rFonts w:asciiTheme="minorHAnsi" w:hAnsiTheme="minorHAnsi" w:cstheme="minorHAnsi"/>
          <w:sz w:val="23"/>
          <w:szCs w:val="23"/>
        </w:rPr>
        <w:t xml:space="preserve"> </w:t>
      </w:r>
      <w:r w:rsidR="00C723EF">
        <w:rPr>
          <w:rFonts w:asciiTheme="minorHAnsi" w:hAnsiTheme="minorHAnsi" w:cstheme="minorHAnsi"/>
          <w:sz w:val="23"/>
          <w:szCs w:val="23"/>
          <w:lang w:val="en-US"/>
        </w:rPr>
        <w:t>Dissemination</w:t>
      </w:r>
      <w:r w:rsidR="00C723EF" w:rsidRPr="00C723EF">
        <w:rPr>
          <w:rFonts w:asciiTheme="minorHAnsi" w:hAnsiTheme="minorHAnsi" w:cstheme="minorHAnsi"/>
          <w:sz w:val="23"/>
          <w:szCs w:val="23"/>
        </w:rPr>
        <w:t xml:space="preserve"> </w:t>
      </w:r>
      <w:r w:rsidR="00C723EF">
        <w:rPr>
          <w:rFonts w:asciiTheme="minorHAnsi" w:hAnsiTheme="minorHAnsi" w:cstheme="minorHAnsi"/>
          <w:sz w:val="23"/>
          <w:szCs w:val="23"/>
          <w:lang w:val="en-US"/>
        </w:rPr>
        <w:t>in</w:t>
      </w:r>
      <w:r w:rsidR="00C723EF" w:rsidRPr="00C723EF">
        <w:rPr>
          <w:rFonts w:asciiTheme="minorHAnsi" w:hAnsiTheme="minorHAnsi" w:cstheme="minorHAnsi"/>
          <w:sz w:val="23"/>
          <w:szCs w:val="23"/>
        </w:rPr>
        <w:t xml:space="preserve"> </w:t>
      </w:r>
      <w:r w:rsidR="00C723EF">
        <w:rPr>
          <w:rFonts w:asciiTheme="minorHAnsi" w:hAnsiTheme="minorHAnsi" w:cstheme="minorHAnsi"/>
          <w:sz w:val="23"/>
          <w:szCs w:val="23"/>
          <w:lang w:val="en-US"/>
        </w:rPr>
        <w:t>the</w:t>
      </w:r>
      <w:r w:rsidR="00C723EF" w:rsidRPr="00C723EF">
        <w:rPr>
          <w:rFonts w:asciiTheme="minorHAnsi" w:hAnsiTheme="minorHAnsi" w:cstheme="minorHAnsi"/>
          <w:sz w:val="23"/>
          <w:szCs w:val="23"/>
        </w:rPr>
        <w:t xml:space="preserve"> </w:t>
      </w:r>
      <w:r w:rsidR="00C723EF">
        <w:rPr>
          <w:rFonts w:asciiTheme="minorHAnsi" w:hAnsiTheme="minorHAnsi" w:cstheme="minorHAnsi"/>
          <w:sz w:val="23"/>
          <w:szCs w:val="23"/>
          <w:lang w:val="en-US"/>
        </w:rPr>
        <w:t>Digital</w:t>
      </w:r>
      <w:r w:rsidR="00C723EF" w:rsidRPr="00C723EF">
        <w:rPr>
          <w:rFonts w:asciiTheme="minorHAnsi" w:hAnsiTheme="minorHAnsi" w:cstheme="minorHAnsi"/>
          <w:sz w:val="23"/>
          <w:szCs w:val="23"/>
        </w:rPr>
        <w:t xml:space="preserve"> </w:t>
      </w:r>
      <w:r w:rsidR="00C723EF">
        <w:rPr>
          <w:rFonts w:asciiTheme="minorHAnsi" w:hAnsiTheme="minorHAnsi" w:cstheme="minorHAnsi"/>
          <w:sz w:val="23"/>
          <w:szCs w:val="23"/>
          <w:lang w:val="en-US"/>
        </w:rPr>
        <w:t>Age</w:t>
      </w:r>
      <w:r w:rsidRPr="00C54F6E">
        <w:rPr>
          <w:rFonts w:asciiTheme="minorHAnsi" w:hAnsiTheme="minorHAnsi" w:cstheme="minorHAnsi"/>
          <w:sz w:val="23"/>
          <w:szCs w:val="23"/>
        </w:rPr>
        <w:t>-δικαιολογητικά».</w:t>
      </w:r>
      <w:r w:rsidRPr="00D74BBB">
        <w:rPr>
          <w:rFonts w:asciiTheme="minorHAnsi" w:hAnsiTheme="minorHAnsi" w:cstheme="minorHAnsi"/>
          <w:sz w:val="23"/>
          <w:szCs w:val="23"/>
        </w:rPr>
        <w:t xml:space="preserve"> </w:t>
      </w:r>
    </w:p>
    <w:p w14:paraId="2A9013F8" w14:textId="79FA2E3F" w:rsidR="008D651F" w:rsidRPr="00EC521C" w:rsidRDefault="008D651F" w:rsidP="004B7E9F">
      <w:pPr>
        <w:spacing w:after="120" w:line="259" w:lineRule="auto"/>
        <w:jc w:val="both"/>
        <w:rPr>
          <w:rFonts w:asciiTheme="minorHAnsi" w:hAnsiTheme="minorHAnsi" w:cstheme="minorHAnsi"/>
          <w:sz w:val="23"/>
          <w:szCs w:val="23"/>
        </w:rPr>
      </w:pPr>
      <w:r w:rsidRPr="00D74BBB">
        <w:rPr>
          <w:rFonts w:asciiTheme="minorHAnsi" w:hAnsiTheme="minorHAnsi" w:cstheme="minorHAnsi"/>
          <w:sz w:val="23"/>
          <w:szCs w:val="23"/>
        </w:rPr>
        <w:t xml:space="preserve">Η </w:t>
      </w:r>
      <w:r w:rsidRPr="00C54F6E">
        <w:rPr>
          <w:rFonts w:asciiTheme="minorHAnsi" w:hAnsiTheme="minorHAnsi" w:cstheme="minorHAnsi"/>
          <w:b/>
          <w:sz w:val="23"/>
          <w:szCs w:val="23"/>
        </w:rPr>
        <w:t>προθεσμία</w:t>
      </w:r>
      <w:r w:rsidRPr="00D74BBB">
        <w:rPr>
          <w:rFonts w:asciiTheme="minorHAnsi" w:hAnsiTheme="minorHAnsi" w:cstheme="minorHAnsi"/>
          <w:sz w:val="23"/>
          <w:szCs w:val="23"/>
        </w:rPr>
        <w:t xml:space="preserve"> υποβολής των αιτήσεων </w:t>
      </w:r>
      <w:r>
        <w:rPr>
          <w:rFonts w:asciiTheme="minorHAnsi" w:hAnsiTheme="minorHAnsi" w:cstheme="minorHAnsi"/>
          <w:sz w:val="23"/>
          <w:szCs w:val="23"/>
        </w:rPr>
        <w:t xml:space="preserve">και των δικαιολογητικών </w:t>
      </w:r>
      <w:r w:rsidRPr="00D74BBB">
        <w:rPr>
          <w:rFonts w:asciiTheme="minorHAnsi" w:hAnsiTheme="minorHAnsi" w:cstheme="minorHAnsi"/>
          <w:sz w:val="23"/>
          <w:szCs w:val="23"/>
        </w:rPr>
        <w:t>είναι η</w:t>
      </w:r>
      <w:r w:rsidRPr="00D74BBB">
        <w:rPr>
          <w:rFonts w:asciiTheme="minorHAnsi" w:hAnsiTheme="minorHAnsi" w:cstheme="minorHAnsi"/>
          <w:b/>
          <w:sz w:val="23"/>
          <w:szCs w:val="23"/>
        </w:rPr>
        <w:t xml:space="preserve"> </w:t>
      </w:r>
      <w:r w:rsidR="00C97377">
        <w:rPr>
          <w:rFonts w:asciiTheme="minorHAnsi" w:hAnsiTheme="minorHAnsi" w:cstheme="minorHAnsi"/>
          <w:b/>
          <w:sz w:val="23"/>
          <w:szCs w:val="23"/>
        </w:rPr>
        <w:t>Τετάρτη</w:t>
      </w:r>
      <w:r>
        <w:rPr>
          <w:rFonts w:asciiTheme="minorHAnsi" w:hAnsiTheme="minorHAnsi" w:cstheme="minorHAnsi"/>
          <w:b/>
          <w:sz w:val="23"/>
          <w:szCs w:val="23"/>
        </w:rPr>
        <w:t xml:space="preserve"> </w:t>
      </w:r>
      <w:r w:rsidR="00C97377">
        <w:rPr>
          <w:rFonts w:asciiTheme="minorHAnsi" w:hAnsiTheme="minorHAnsi" w:cstheme="minorHAnsi"/>
          <w:b/>
          <w:sz w:val="23"/>
          <w:szCs w:val="23"/>
        </w:rPr>
        <w:t>22</w:t>
      </w:r>
      <w:r w:rsidRPr="002732FE">
        <w:rPr>
          <w:rFonts w:asciiTheme="minorHAnsi" w:hAnsiTheme="minorHAnsi" w:cstheme="minorHAnsi"/>
          <w:b/>
          <w:sz w:val="23"/>
          <w:szCs w:val="23"/>
        </w:rPr>
        <w:t>/0</w:t>
      </w:r>
      <w:r w:rsidR="00C723EF">
        <w:rPr>
          <w:rFonts w:asciiTheme="minorHAnsi" w:hAnsiTheme="minorHAnsi" w:cstheme="minorHAnsi"/>
          <w:b/>
          <w:sz w:val="23"/>
          <w:szCs w:val="23"/>
        </w:rPr>
        <w:t>7</w:t>
      </w:r>
      <w:r w:rsidRPr="002732FE">
        <w:rPr>
          <w:rFonts w:asciiTheme="minorHAnsi" w:hAnsiTheme="minorHAnsi" w:cstheme="minorHAnsi"/>
          <w:b/>
          <w:sz w:val="23"/>
          <w:szCs w:val="23"/>
        </w:rPr>
        <w:t xml:space="preserve">/2026 </w:t>
      </w:r>
      <w:r w:rsidRPr="00C54F6E">
        <w:rPr>
          <w:rFonts w:asciiTheme="minorHAnsi" w:hAnsiTheme="minorHAnsi" w:cstheme="minorHAnsi"/>
          <w:sz w:val="23"/>
          <w:szCs w:val="23"/>
        </w:rPr>
        <w:t>και</w:t>
      </w:r>
      <w:r w:rsidRPr="002732FE">
        <w:rPr>
          <w:rFonts w:asciiTheme="minorHAnsi" w:hAnsiTheme="minorHAnsi" w:cstheme="minorHAnsi"/>
          <w:b/>
          <w:sz w:val="23"/>
          <w:szCs w:val="23"/>
        </w:rPr>
        <w:t xml:space="preserve"> ώρα </w:t>
      </w:r>
      <w:r>
        <w:rPr>
          <w:rFonts w:asciiTheme="minorHAnsi" w:hAnsiTheme="minorHAnsi" w:cstheme="minorHAnsi"/>
          <w:b/>
          <w:sz w:val="23"/>
          <w:szCs w:val="23"/>
        </w:rPr>
        <w:t>23</w:t>
      </w:r>
      <w:r w:rsidRPr="002732FE">
        <w:rPr>
          <w:rFonts w:asciiTheme="minorHAnsi" w:hAnsiTheme="minorHAnsi" w:cstheme="minorHAnsi"/>
          <w:b/>
          <w:sz w:val="23"/>
          <w:szCs w:val="23"/>
        </w:rPr>
        <w:t>:</w:t>
      </w:r>
      <w:r>
        <w:rPr>
          <w:rFonts w:asciiTheme="minorHAnsi" w:hAnsiTheme="minorHAnsi" w:cstheme="minorHAnsi"/>
          <w:b/>
          <w:sz w:val="23"/>
          <w:szCs w:val="23"/>
        </w:rPr>
        <w:t>59</w:t>
      </w:r>
      <w:r w:rsidRPr="00D74BBB">
        <w:rPr>
          <w:rFonts w:asciiTheme="minorHAnsi" w:hAnsiTheme="minorHAnsi" w:cstheme="minorHAnsi"/>
          <w:b/>
          <w:sz w:val="23"/>
          <w:szCs w:val="23"/>
        </w:rPr>
        <w:t>.</w:t>
      </w:r>
      <w:r>
        <w:rPr>
          <w:rFonts w:asciiTheme="minorHAnsi" w:hAnsiTheme="minorHAnsi" w:cstheme="minorHAnsi"/>
          <w:b/>
          <w:sz w:val="23"/>
          <w:szCs w:val="23"/>
        </w:rPr>
        <w:t xml:space="preserve"> </w:t>
      </w:r>
      <w:r w:rsidR="00FC0387">
        <w:rPr>
          <w:rFonts w:asciiTheme="minorHAnsi" w:hAnsiTheme="minorHAnsi" w:cstheme="minorHAnsi"/>
          <w:sz w:val="23"/>
          <w:szCs w:val="23"/>
        </w:rPr>
        <w:t>Αιτήσεις που θα υποβληθούν μ</w:t>
      </w:r>
      <w:r w:rsidRPr="00EC521C">
        <w:rPr>
          <w:rFonts w:asciiTheme="minorHAnsi" w:hAnsiTheme="minorHAnsi" w:cstheme="minorHAnsi"/>
          <w:sz w:val="23"/>
          <w:szCs w:val="23"/>
        </w:rPr>
        <w:t xml:space="preserve">ετά την </w:t>
      </w:r>
      <w:r w:rsidR="00FC0387">
        <w:rPr>
          <w:rFonts w:asciiTheme="minorHAnsi" w:hAnsiTheme="minorHAnsi" w:cstheme="minorHAnsi"/>
          <w:sz w:val="23"/>
          <w:szCs w:val="23"/>
        </w:rPr>
        <w:t xml:space="preserve">ανωτέρω </w:t>
      </w:r>
      <w:r w:rsidRPr="00EC521C">
        <w:rPr>
          <w:rFonts w:asciiTheme="minorHAnsi" w:hAnsiTheme="minorHAnsi" w:cstheme="minorHAnsi"/>
          <w:sz w:val="23"/>
          <w:szCs w:val="23"/>
        </w:rPr>
        <w:t xml:space="preserve">προθεσμία δεν θα </w:t>
      </w:r>
      <w:r w:rsidR="00FC0387">
        <w:rPr>
          <w:rFonts w:asciiTheme="minorHAnsi" w:hAnsiTheme="minorHAnsi" w:cstheme="minorHAnsi"/>
          <w:sz w:val="23"/>
          <w:szCs w:val="23"/>
        </w:rPr>
        <w:t>λ</w:t>
      </w:r>
      <w:r w:rsidR="00020AAC">
        <w:rPr>
          <w:rFonts w:asciiTheme="minorHAnsi" w:hAnsiTheme="minorHAnsi" w:cstheme="minorHAnsi"/>
          <w:sz w:val="23"/>
          <w:szCs w:val="23"/>
        </w:rPr>
        <w:t>ηφθούν</w:t>
      </w:r>
      <w:r w:rsidR="00FC0387">
        <w:rPr>
          <w:rFonts w:asciiTheme="minorHAnsi" w:hAnsiTheme="minorHAnsi" w:cstheme="minorHAnsi"/>
          <w:sz w:val="23"/>
          <w:szCs w:val="23"/>
        </w:rPr>
        <w:t xml:space="preserve"> υπόψη</w:t>
      </w:r>
      <w:r>
        <w:rPr>
          <w:rFonts w:asciiTheme="minorHAnsi" w:hAnsiTheme="minorHAnsi" w:cstheme="minorHAnsi"/>
          <w:sz w:val="23"/>
          <w:szCs w:val="23"/>
        </w:rPr>
        <w:t>.</w:t>
      </w:r>
    </w:p>
    <w:p w14:paraId="7A1666C8" w14:textId="2DB306A5" w:rsidR="00FD69E2" w:rsidRPr="00C723EF" w:rsidRDefault="00FD69E2" w:rsidP="00C5266B">
      <w:pPr>
        <w:pStyle w:val="a5"/>
        <w:numPr>
          <w:ilvl w:val="0"/>
          <w:numId w:val="1"/>
        </w:numPr>
        <w:spacing w:line="276" w:lineRule="auto"/>
        <w:ind w:left="284" w:hanging="284"/>
        <w:jc w:val="both"/>
        <w:rPr>
          <w:rFonts w:asciiTheme="minorHAnsi" w:eastAsia="Arial" w:hAnsiTheme="minorHAnsi" w:cstheme="minorHAnsi"/>
          <w:sz w:val="23"/>
          <w:szCs w:val="23"/>
          <w:lang w:eastAsia="en-US"/>
        </w:rPr>
      </w:pPr>
      <w:r w:rsidRPr="00C723EF">
        <w:rPr>
          <w:rFonts w:asciiTheme="minorHAnsi" w:eastAsia="Arial" w:hAnsiTheme="minorHAnsi" w:cstheme="minorHAnsi"/>
          <w:sz w:val="23"/>
          <w:szCs w:val="23"/>
          <w:lang w:eastAsia="en-US"/>
        </w:rPr>
        <w:t>Για τη μετακίνηση παρέχεται επιχορήγηση η οποία καλύπτει μέρος των εξόδων διαβίωσης στο εξωτερικό</w:t>
      </w:r>
      <w:r w:rsidR="001F1F93" w:rsidRPr="001F1F93">
        <w:rPr>
          <w:rFonts w:asciiTheme="minorHAnsi" w:eastAsia="Arial" w:hAnsiTheme="minorHAnsi" w:cstheme="minorHAnsi"/>
          <w:sz w:val="23"/>
          <w:szCs w:val="23"/>
          <w:lang w:eastAsia="en-US"/>
        </w:rPr>
        <w:t xml:space="preserve"> </w:t>
      </w:r>
      <w:r w:rsidR="001F1F93">
        <w:rPr>
          <w:rFonts w:asciiTheme="minorHAnsi" w:eastAsia="Arial" w:hAnsiTheme="minorHAnsi" w:cstheme="minorHAnsi"/>
          <w:sz w:val="23"/>
          <w:szCs w:val="23"/>
          <w:lang w:eastAsia="en-US"/>
        </w:rPr>
        <w:t xml:space="preserve">καθώς και των δαπανών </w:t>
      </w:r>
      <w:proofErr w:type="spellStart"/>
      <w:r w:rsidR="001F1F93">
        <w:rPr>
          <w:rFonts w:asciiTheme="minorHAnsi" w:eastAsia="Arial" w:hAnsiTheme="minorHAnsi" w:cstheme="minorHAnsi"/>
          <w:sz w:val="23"/>
          <w:szCs w:val="23"/>
          <w:lang w:eastAsia="en-US"/>
        </w:rPr>
        <w:t>ταξιδίου</w:t>
      </w:r>
      <w:proofErr w:type="spellEnd"/>
      <w:r w:rsidR="001F1F93">
        <w:rPr>
          <w:rFonts w:asciiTheme="minorHAnsi" w:eastAsia="Arial" w:hAnsiTheme="minorHAnsi" w:cstheme="minorHAnsi"/>
          <w:sz w:val="23"/>
          <w:szCs w:val="23"/>
          <w:lang w:eastAsia="en-US"/>
        </w:rPr>
        <w:t xml:space="preserve"> </w:t>
      </w:r>
      <w:r w:rsidRPr="00C723EF">
        <w:rPr>
          <w:rFonts w:asciiTheme="minorHAnsi" w:eastAsia="Arial" w:hAnsiTheme="minorHAnsi" w:cstheme="minorHAnsi"/>
          <w:sz w:val="23"/>
          <w:szCs w:val="23"/>
          <w:lang w:eastAsia="en-US"/>
        </w:rPr>
        <w:t>(</w:t>
      </w:r>
      <w:bookmarkStart w:id="0" w:name="_Hlk207265125"/>
      <w:r w:rsidRPr="00C723EF">
        <w:rPr>
          <w:rFonts w:asciiTheme="minorHAnsi" w:eastAsia="Arial" w:hAnsiTheme="minorHAnsi" w:cstheme="minorHAnsi"/>
          <w:sz w:val="23"/>
          <w:szCs w:val="23"/>
          <w:lang w:eastAsia="en-US"/>
        </w:rPr>
        <w:t>ακολουθ</w:t>
      </w:r>
      <w:r w:rsidR="001F1F93">
        <w:rPr>
          <w:rFonts w:asciiTheme="minorHAnsi" w:eastAsia="Arial" w:hAnsiTheme="minorHAnsi" w:cstheme="minorHAnsi"/>
          <w:sz w:val="23"/>
          <w:szCs w:val="23"/>
          <w:lang w:eastAsia="en-US"/>
        </w:rPr>
        <w:t>ούν</w:t>
      </w:r>
      <w:r w:rsidRPr="00C723EF">
        <w:rPr>
          <w:rFonts w:asciiTheme="minorHAnsi" w:eastAsia="Arial" w:hAnsiTheme="minorHAnsi" w:cstheme="minorHAnsi"/>
          <w:sz w:val="23"/>
          <w:szCs w:val="23"/>
          <w:lang w:eastAsia="en-US"/>
        </w:rPr>
        <w:t xml:space="preserve"> σχετικ</w:t>
      </w:r>
      <w:r w:rsidR="001F1F93">
        <w:rPr>
          <w:rFonts w:asciiTheme="minorHAnsi" w:eastAsia="Arial" w:hAnsiTheme="minorHAnsi" w:cstheme="minorHAnsi"/>
          <w:sz w:val="23"/>
          <w:szCs w:val="23"/>
          <w:lang w:eastAsia="en-US"/>
        </w:rPr>
        <w:t>οί</w:t>
      </w:r>
      <w:r w:rsidRPr="00C723EF">
        <w:rPr>
          <w:rFonts w:asciiTheme="minorHAnsi" w:eastAsia="Arial" w:hAnsiTheme="minorHAnsi" w:cstheme="minorHAnsi"/>
          <w:sz w:val="23"/>
          <w:szCs w:val="23"/>
          <w:lang w:eastAsia="en-US"/>
        </w:rPr>
        <w:t xml:space="preserve"> πίνακ</w:t>
      </w:r>
      <w:r w:rsidR="001F1F93">
        <w:rPr>
          <w:rFonts w:asciiTheme="minorHAnsi" w:eastAsia="Arial" w:hAnsiTheme="minorHAnsi" w:cstheme="minorHAnsi"/>
          <w:sz w:val="23"/>
          <w:szCs w:val="23"/>
          <w:lang w:eastAsia="en-US"/>
        </w:rPr>
        <w:t>ε</w:t>
      </w:r>
      <w:r w:rsidRPr="00C723EF">
        <w:rPr>
          <w:rFonts w:asciiTheme="minorHAnsi" w:eastAsia="Arial" w:hAnsiTheme="minorHAnsi" w:cstheme="minorHAnsi"/>
          <w:sz w:val="23"/>
          <w:szCs w:val="23"/>
          <w:lang w:eastAsia="en-US"/>
        </w:rPr>
        <w:t>ς</w:t>
      </w:r>
      <w:bookmarkEnd w:id="0"/>
      <w:r w:rsidRPr="00C723EF">
        <w:rPr>
          <w:rFonts w:asciiTheme="minorHAnsi" w:eastAsia="Arial" w:hAnsiTheme="minorHAnsi" w:cstheme="minorHAnsi"/>
          <w:sz w:val="23"/>
          <w:szCs w:val="23"/>
          <w:lang w:eastAsia="en-US"/>
        </w:rPr>
        <w:t>).</w:t>
      </w:r>
      <w:r w:rsidR="001F1F93">
        <w:rPr>
          <w:rFonts w:asciiTheme="minorHAnsi" w:eastAsia="Arial" w:hAnsiTheme="minorHAnsi" w:cstheme="minorHAnsi"/>
          <w:sz w:val="23"/>
          <w:szCs w:val="23"/>
          <w:lang w:eastAsia="en-US"/>
        </w:rPr>
        <w:t xml:space="preserve"> </w:t>
      </w:r>
    </w:p>
    <w:p w14:paraId="48721266" w14:textId="3280121A" w:rsidR="00FD69E2" w:rsidRDefault="00FD69E2" w:rsidP="00C5266B">
      <w:pPr>
        <w:pStyle w:val="a5"/>
        <w:numPr>
          <w:ilvl w:val="0"/>
          <w:numId w:val="1"/>
        </w:numPr>
        <w:spacing w:line="276" w:lineRule="auto"/>
        <w:ind w:left="284" w:hanging="284"/>
        <w:jc w:val="both"/>
        <w:rPr>
          <w:rFonts w:asciiTheme="minorHAnsi" w:eastAsia="Arial" w:hAnsiTheme="minorHAnsi" w:cstheme="minorHAnsi"/>
          <w:sz w:val="23"/>
          <w:szCs w:val="23"/>
          <w:lang w:eastAsia="en-US"/>
        </w:rPr>
      </w:pPr>
      <w:r w:rsidRPr="00C723EF">
        <w:rPr>
          <w:rFonts w:asciiTheme="minorHAnsi" w:eastAsia="Arial" w:hAnsiTheme="minorHAnsi" w:cstheme="minorHAnsi"/>
          <w:sz w:val="23"/>
          <w:szCs w:val="23"/>
          <w:lang w:eastAsia="en-US"/>
        </w:rPr>
        <w:t xml:space="preserve">Η επιλογή </w:t>
      </w:r>
      <w:r w:rsidR="00B826C0" w:rsidRPr="00C723EF">
        <w:rPr>
          <w:rFonts w:asciiTheme="minorHAnsi" w:eastAsia="Arial" w:hAnsiTheme="minorHAnsi" w:cstheme="minorHAnsi"/>
          <w:sz w:val="23"/>
          <w:szCs w:val="23"/>
          <w:lang w:eastAsia="en-US"/>
        </w:rPr>
        <w:t>των</w:t>
      </w:r>
      <w:r w:rsidR="00F05858" w:rsidRPr="00C723EF">
        <w:rPr>
          <w:rFonts w:asciiTheme="minorHAnsi" w:eastAsia="Arial" w:hAnsiTheme="minorHAnsi" w:cstheme="minorHAnsi"/>
          <w:sz w:val="23"/>
          <w:szCs w:val="23"/>
          <w:lang w:eastAsia="en-US"/>
        </w:rPr>
        <w:t xml:space="preserve"> υποψήφιων</w:t>
      </w:r>
      <w:r w:rsidR="00B826C0" w:rsidRPr="00C723EF">
        <w:rPr>
          <w:rFonts w:asciiTheme="minorHAnsi" w:eastAsia="Arial" w:hAnsiTheme="minorHAnsi" w:cstheme="minorHAnsi"/>
          <w:sz w:val="23"/>
          <w:szCs w:val="23"/>
          <w:lang w:eastAsia="en-US"/>
        </w:rPr>
        <w:t xml:space="preserve"> </w:t>
      </w:r>
      <w:r w:rsidR="00B41AFA" w:rsidRPr="00C723EF">
        <w:rPr>
          <w:rFonts w:asciiTheme="minorHAnsi" w:eastAsia="Arial" w:hAnsiTheme="minorHAnsi" w:cstheme="minorHAnsi"/>
          <w:sz w:val="23"/>
          <w:szCs w:val="23"/>
          <w:lang w:eastAsia="en-US"/>
        </w:rPr>
        <w:t>Διδακτόρων</w:t>
      </w:r>
      <w:r w:rsidR="00B826C0" w:rsidRPr="00C723EF">
        <w:rPr>
          <w:rFonts w:asciiTheme="minorHAnsi" w:eastAsia="Arial" w:hAnsiTheme="minorHAnsi" w:cstheme="minorHAnsi"/>
          <w:sz w:val="23"/>
          <w:szCs w:val="23"/>
          <w:lang w:eastAsia="en-US"/>
        </w:rPr>
        <w:t xml:space="preserve"> θα πραγματοποιηθεί βάσει κριτηρίων</w:t>
      </w:r>
      <w:r w:rsidR="00B41AFA" w:rsidRPr="00C723EF">
        <w:rPr>
          <w:rFonts w:asciiTheme="minorHAnsi" w:eastAsia="Arial" w:hAnsiTheme="minorHAnsi" w:cstheme="minorHAnsi"/>
          <w:sz w:val="23"/>
          <w:szCs w:val="23"/>
          <w:lang w:eastAsia="en-US"/>
        </w:rPr>
        <w:t>.</w:t>
      </w:r>
    </w:p>
    <w:p w14:paraId="265AF3E8" w14:textId="3340B7CA" w:rsidR="00C5266B" w:rsidRPr="00C5266B" w:rsidRDefault="00C5266B" w:rsidP="00742E68">
      <w:pPr>
        <w:pStyle w:val="a5"/>
        <w:numPr>
          <w:ilvl w:val="0"/>
          <w:numId w:val="1"/>
        </w:numPr>
        <w:spacing w:line="276" w:lineRule="auto"/>
        <w:ind w:left="284" w:hanging="284"/>
        <w:jc w:val="both"/>
        <w:rPr>
          <w:rFonts w:asciiTheme="minorHAnsi" w:eastAsia="Arial" w:hAnsiTheme="minorHAnsi" w:cstheme="minorHAnsi"/>
          <w:sz w:val="23"/>
          <w:szCs w:val="23"/>
          <w:lang w:eastAsia="en-US"/>
        </w:rPr>
      </w:pPr>
      <w:r w:rsidRPr="00C5266B">
        <w:rPr>
          <w:rFonts w:asciiTheme="minorHAnsi" w:eastAsia="Arial" w:hAnsiTheme="minorHAnsi" w:cstheme="minorHAnsi"/>
          <w:sz w:val="23"/>
          <w:szCs w:val="23"/>
          <w:lang w:eastAsia="en-US"/>
        </w:rPr>
        <w:lastRenderedPageBreak/>
        <w:t xml:space="preserve">Διαδικασία ενστάσεων: Σε περίπτωση που ο/η αιτών/ούσα θεωρεί ότι υπάρχει σφάλμα στη διαδικασία αξιολόγησης/μοριοδότησης της αίτησής του/της σύμφωνα με τα κριτήρια μοριοδότησης και επιλογής που έχουν ανακοινωθεί με την παρούσα πρόσκληση υποβολής αιτήσεων, έχει τη δυνατότητα να καταθέσει αίτηση για επανεξέταση της απόφασης.  Η αίτηση η οποία θα πρέπει να αναφέρει τα σημεία τα οποία κατά την κρίση του/της αιτούντα/ούσας πρέπει να επανεξεταστούν, κατατίθεται στο Τμήμα Διεθνών Σχέσεων/Erasmus+ (email: </w:t>
      </w:r>
      <w:hyperlink r:id="rId10" w:history="1">
        <w:r w:rsidR="00A9287D" w:rsidRPr="0029798B">
          <w:rPr>
            <w:rStyle w:val="-"/>
            <w:rFonts w:asciiTheme="minorHAnsi" w:eastAsia="Arial" w:hAnsiTheme="minorHAnsi" w:cstheme="minorHAnsi"/>
            <w:sz w:val="23"/>
            <w:szCs w:val="23"/>
            <w:lang w:eastAsia="en-US"/>
          </w:rPr>
          <w:t>intrela@duth.gr</w:t>
        </w:r>
      </w:hyperlink>
      <w:r w:rsidRPr="00C5266B">
        <w:rPr>
          <w:rFonts w:asciiTheme="minorHAnsi" w:eastAsia="Arial" w:hAnsiTheme="minorHAnsi" w:cstheme="minorHAnsi"/>
          <w:sz w:val="23"/>
          <w:szCs w:val="23"/>
          <w:lang w:eastAsia="en-US"/>
        </w:rPr>
        <w:t>). Η Επιτροπή Erasmus+ του Δ.Π.Θ. έχει ως αρμοδιότητα την εξέταση των ενστάσεων.</w:t>
      </w:r>
    </w:p>
    <w:p w14:paraId="7643441C" w14:textId="325B645E" w:rsidR="00C5266B" w:rsidRPr="00C5266B" w:rsidRDefault="00C5266B" w:rsidP="00C5266B">
      <w:pPr>
        <w:spacing w:line="276" w:lineRule="auto"/>
        <w:ind w:left="360"/>
        <w:jc w:val="both"/>
        <w:rPr>
          <w:rFonts w:asciiTheme="minorHAnsi" w:eastAsia="Arial" w:hAnsiTheme="minorHAnsi" w:cstheme="minorHAnsi"/>
          <w:sz w:val="23"/>
          <w:szCs w:val="23"/>
          <w:lang w:eastAsia="en-US"/>
        </w:rPr>
      </w:pPr>
      <w:r>
        <w:rPr>
          <w:rFonts w:asciiTheme="minorHAnsi" w:eastAsia="Arial" w:hAnsiTheme="minorHAnsi" w:cstheme="minorHAnsi"/>
          <w:sz w:val="23"/>
          <w:szCs w:val="23"/>
          <w:lang w:eastAsia="en-US"/>
        </w:rPr>
        <w:t>__________________________________________________________________</w:t>
      </w:r>
    </w:p>
    <w:p w14:paraId="6B28B02C" w14:textId="7EAC693C" w:rsidR="00AB5303" w:rsidRPr="00C723EF" w:rsidRDefault="00AB5303" w:rsidP="0037586E">
      <w:pPr>
        <w:pStyle w:val="Web"/>
        <w:spacing w:after="0" w:afterAutospacing="0"/>
        <w:jc w:val="center"/>
        <w:rPr>
          <w:rFonts w:asciiTheme="minorHAnsi" w:eastAsia="Arial" w:hAnsiTheme="minorHAnsi" w:cstheme="minorHAnsi"/>
          <w:b/>
          <w:sz w:val="23"/>
          <w:szCs w:val="23"/>
          <w:lang w:eastAsia="en-US"/>
        </w:rPr>
      </w:pPr>
      <w:r w:rsidRPr="00C723EF">
        <w:rPr>
          <w:rFonts w:ascii="Calibri" w:hAnsi="Calibri" w:cs="Calibri"/>
          <w:b/>
          <w:bCs/>
          <w:sz w:val="23"/>
          <w:szCs w:val="23"/>
        </w:rPr>
        <w:t>ΚΡΙΤΗΡΙΑ ΕΠΙΛΟΓΗΣ ΚΙΝΗΤΙΚΟΤΗΤΑΣ</w:t>
      </w:r>
      <w:r w:rsidR="00090CA0" w:rsidRPr="00C723EF">
        <w:rPr>
          <w:rFonts w:ascii="Calibri" w:hAnsi="Calibri" w:cs="Calibri"/>
          <w:b/>
          <w:bCs/>
          <w:sz w:val="23"/>
          <w:szCs w:val="23"/>
        </w:rPr>
        <w:t xml:space="preserve"> </w:t>
      </w:r>
      <w:r w:rsidR="00F05858" w:rsidRPr="00C723EF">
        <w:rPr>
          <w:rFonts w:ascii="Calibri" w:hAnsi="Calibri" w:cs="Calibri"/>
          <w:b/>
          <w:bCs/>
          <w:sz w:val="23"/>
          <w:szCs w:val="23"/>
        </w:rPr>
        <w:t>υ</w:t>
      </w:r>
      <w:r w:rsidR="00A32AC2" w:rsidRPr="00C723EF">
        <w:rPr>
          <w:rFonts w:ascii="Calibri" w:hAnsi="Calibri" w:cs="Calibri"/>
          <w:b/>
          <w:bCs/>
          <w:sz w:val="23"/>
          <w:szCs w:val="23"/>
        </w:rPr>
        <w:t>ποψήφιων</w:t>
      </w:r>
      <w:r w:rsidR="00090CA0" w:rsidRPr="00C723EF">
        <w:rPr>
          <w:rFonts w:ascii="Calibri" w:hAnsi="Calibri" w:cs="Calibri"/>
          <w:b/>
          <w:bCs/>
          <w:sz w:val="23"/>
          <w:szCs w:val="23"/>
        </w:rPr>
        <w:t xml:space="preserve"> Διδακτόρων</w:t>
      </w:r>
    </w:p>
    <w:p w14:paraId="12FB8737" w14:textId="77777777" w:rsidR="009C2C04" w:rsidRPr="00C723EF" w:rsidRDefault="009C2C04" w:rsidP="00B84237">
      <w:pPr>
        <w:spacing w:line="276" w:lineRule="auto"/>
        <w:jc w:val="center"/>
        <w:rPr>
          <w:rFonts w:asciiTheme="minorHAnsi" w:eastAsia="Arial" w:hAnsiTheme="minorHAnsi" w:cstheme="minorHAnsi"/>
          <w:b/>
          <w:sz w:val="23"/>
          <w:szCs w:val="23"/>
          <w:lang w:eastAsia="en-US"/>
        </w:rPr>
      </w:pPr>
    </w:p>
    <w:p w14:paraId="567F0CF0" w14:textId="69D9064A" w:rsidR="00090CA0" w:rsidRPr="00C723EF" w:rsidRDefault="00752677" w:rsidP="00C5266B">
      <w:pPr>
        <w:autoSpaceDE w:val="0"/>
        <w:autoSpaceDN w:val="0"/>
        <w:adjustRightInd w:val="0"/>
        <w:spacing w:after="120"/>
        <w:rPr>
          <w:rFonts w:ascii="Calibri" w:eastAsiaTheme="minorHAnsi" w:hAnsi="Calibri" w:cs="Calibri"/>
          <w:sz w:val="23"/>
          <w:szCs w:val="23"/>
          <w:lang w:eastAsia="en-US"/>
        </w:rPr>
      </w:pPr>
      <w:r w:rsidRPr="00C723EF">
        <w:rPr>
          <w:rFonts w:ascii="Calibri" w:eastAsiaTheme="minorHAnsi" w:hAnsi="Calibri" w:cs="Calibri"/>
          <w:sz w:val="23"/>
          <w:szCs w:val="23"/>
          <w:lang w:eastAsia="en-US"/>
        </w:rPr>
        <w:t xml:space="preserve">Οι υποψήφιοι </w:t>
      </w:r>
      <w:r w:rsidR="00BD2A1F" w:rsidRPr="00C723EF">
        <w:rPr>
          <w:rFonts w:ascii="Calibri" w:eastAsiaTheme="minorHAnsi" w:hAnsi="Calibri" w:cs="Calibri"/>
          <w:sz w:val="23"/>
          <w:szCs w:val="23"/>
          <w:lang w:eastAsia="en-US"/>
        </w:rPr>
        <w:t>Δ</w:t>
      </w:r>
      <w:r w:rsidRPr="00C723EF">
        <w:rPr>
          <w:rFonts w:ascii="Calibri" w:eastAsiaTheme="minorHAnsi" w:hAnsi="Calibri" w:cs="Calibri"/>
          <w:sz w:val="23"/>
          <w:szCs w:val="23"/>
          <w:lang w:eastAsia="en-US"/>
        </w:rPr>
        <w:t xml:space="preserve">ιδάκτορες </w:t>
      </w:r>
      <w:r w:rsidRPr="00C723EF">
        <w:rPr>
          <w:rFonts w:ascii="Calibri" w:eastAsiaTheme="minorHAnsi" w:hAnsi="Calibri" w:cs="Calibri"/>
          <w:b/>
          <w:sz w:val="23"/>
          <w:szCs w:val="23"/>
          <w:lang w:eastAsia="en-US"/>
        </w:rPr>
        <w:t>μαζί με την αίτηση</w:t>
      </w:r>
      <w:r w:rsidRPr="00C723EF">
        <w:rPr>
          <w:rFonts w:ascii="Calibri" w:eastAsiaTheme="minorHAnsi" w:hAnsi="Calibri" w:cs="Calibri"/>
          <w:sz w:val="23"/>
          <w:szCs w:val="23"/>
          <w:lang w:eastAsia="en-US"/>
        </w:rPr>
        <w:t xml:space="preserve"> πρέπει να υποβάλουν</w:t>
      </w:r>
      <w:r w:rsidR="00090CA0" w:rsidRPr="00C723EF">
        <w:rPr>
          <w:rFonts w:ascii="Calibri" w:eastAsiaTheme="minorHAnsi" w:hAnsi="Calibri" w:cs="Calibri"/>
          <w:sz w:val="23"/>
          <w:szCs w:val="23"/>
          <w:lang w:eastAsia="en-US"/>
        </w:rPr>
        <w:t>:</w:t>
      </w:r>
    </w:p>
    <w:p w14:paraId="68B925AE" w14:textId="7B1824E0" w:rsidR="00AB5303" w:rsidRPr="00C723EF" w:rsidRDefault="00090CA0" w:rsidP="00C5266B">
      <w:pPr>
        <w:autoSpaceDE w:val="0"/>
        <w:autoSpaceDN w:val="0"/>
        <w:adjustRightInd w:val="0"/>
        <w:spacing w:after="120"/>
        <w:jc w:val="both"/>
        <w:rPr>
          <w:rFonts w:ascii="Calibri" w:eastAsiaTheme="minorHAnsi" w:hAnsi="Calibri" w:cs="Calibri"/>
          <w:sz w:val="23"/>
          <w:szCs w:val="23"/>
          <w:lang w:eastAsia="en-US"/>
        </w:rPr>
      </w:pPr>
      <w:r w:rsidRPr="00C723EF">
        <w:rPr>
          <w:rFonts w:ascii="Calibri" w:eastAsiaTheme="minorHAnsi" w:hAnsi="Calibri" w:cs="Calibri"/>
          <w:b/>
          <w:sz w:val="23"/>
          <w:szCs w:val="23"/>
          <w:lang w:eastAsia="en-US"/>
        </w:rPr>
        <w:t>1)</w:t>
      </w:r>
      <w:r w:rsidR="00C559D0" w:rsidRPr="00C723EF">
        <w:rPr>
          <w:rFonts w:ascii="Calibri" w:eastAsiaTheme="minorHAnsi" w:hAnsi="Calibri" w:cs="Calibri"/>
          <w:sz w:val="23"/>
          <w:szCs w:val="23"/>
          <w:lang w:eastAsia="en-US"/>
        </w:rPr>
        <w:t xml:space="preserve"> </w:t>
      </w:r>
      <w:r w:rsidRPr="00C723EF">
        <w:rPr>
          <w:rFonts w:ascii="Calibri" w:eastAsiaTheme="minorHAnsi" w:hAnsi="Calibri" w:cs="Calibri"/>
          <w:sz w:val="23"/>
          <w:szCs w:val="23"/>
          <w:lang w:eastAsia="en-US"/>
        </w:rPr>
        <w:t>Β</w:t>
      </w:r>
      <w:r w:rsidR="00752677" w:rsidRPr="00C723EF">
        <w:rPr>
          <w:rFonts w:ascii="Calibri" w:eastAsiaTheme="minorHAnsi" w:hAnsi="Calibri" w:cs="Calibri"/>
          <w:sz w:val="23"/>
          <w:szCs w:val="23"/>
          <w:lang w:eastAsia="en-US"/>
        </w:rPr>
        <w:t>εβαίωση της τριμελούς</w:t>
      </w:r>
      <w:r w:rsidR="000033C1" w:rsidRPr="00C723EF">
        <w:rPr>
          <w:rFonts w:ascii="Calibri" w:eastAsiaTheme="minorHAnsi" w:hAnsi="Calibri" w:cs="Calibri"/>
          <w:sz w:val="23"/>
          <w:szCs w:val="23"/>
          <w:lang w:eastAsia="en-US"/>
        </w:rPr>
        <w:t xml:space="preserve">/ </w:t>
      </w:r>
      <w:r w:rsidR="00752677" w:rsidRPr="00C723EF">
        <w:rPr>
          <w:rFonts w:ascii="Calibri" w:eastAsiaTheme="minorHAnsi" w:hAnsi="Calibri" w:cs="Calibri"/>
          <w:sz w:val="23"/>
          <w:szCs w:val="23"/>
          <w:lang w:eastAsia="en-US"/>
        </w:rPr>
        <w:t>επιτροπής</w:t>
      </w:r>
      <w:r w:rsidRPr="00C723EF">
        <w:rPr>
          <w:rFonts w:ascii="Calibri" w:eastAsiaTheme="minorHAnsi" w:hAnsi="Calibri" w:cs="Calibri"/>
          <w:sz w:val="23"/>
          <w:szCs w:val="23"/>
          <w:lang w:eastAsia="en-US"/>
        </w:rPr>
        <w:t xml:space="preserve"> </w:t>
      </w:r>
      <w:r w:rsidR="00B84237" w:rsidRPr="00C723EF">
        <w:rPr>
          <w:rFonts w:ascii="Calibri" w:eastAsiaTheme="minorHAnsi" w:hAnsi="Calibri" w:cs="Calibri"/>
          <w:sz w:val="23"/>
          <w:szCs w:val="23"/>
          <w:lang w:eastAsia="en-US"/>
        </w:rPr>
        <w:t xml:space="preserve">ή </w:t>
      </w:r>
      <w:r w:rsidRPr="00C723EF">
        <w:rPr>
          <w:rFonts w:ascii="Calibri" w:eastAsiaTheme="minorHAnsi" w:hAnsi="Calibri" w:cs="Calibri"/>
          <w:b/>
          <w:sz w:val="23"/>
          <w:szCs w:val="23"/>
          <w:lang w:eastAsia="en-US"/>
        </w:rPr>
        <w:t>του επιβλέ</w:t>
      </w:r>
      <w:r w:rsidR="00A32AC2" w:rsidRPr="00C723EF">
        <w:rPr>
          <w:rFonts w:ascii="Calibri" w:eastAsiaTheme="minorHAnsi" w:hAnsi="Calibri" w:cs="Calibri"/>
          <w:b/>
          <w:sz w:val="23"/>
          <w:szCs w:val="23"/>
          <w:lang w:eastAsia="en-US"/>
        </w:rPr>
        <w:t>ποντα</w:t>
      </w:r>
      <w:r w:rsidRPr="00C723EF">
        <w:rPr>
          <w:rFonts w:ascii="Calibri" w:eastAsiaTheme="minorHAnsi" w:hAnsi="Calibri" w:cs="Calibri"/>
          <w:b/>
          <w:sz w:val="23"/>
          <w:szCs w:val="23"/>
          <w:lang w:eastAsia="en-US"/>
        </w:rPr>
        <w:t xml:space="preserve"> καθηγητή</w:t>
      </w:r>
      <w:r w:rsidRPr="00C723EF">
        <w:rPr>
          <w:rFonts w:ascii="Calibri" w:eastAsiaTheme="minorHAnsi" w:hAnsi="Calibri" w:cs="Calibri"/>
          <w:sz w:val="23"/>
          <w:szCs w:val="23"/>
          <w:lang w:eastAsia="en-US"/>
        </w:rPr>
        <w:t xml:space="preserve"> </w:t>
      </w:r>
      <w:r w:rsidR="00752677" w:rsidRPr="00C723EF">
        <w:rPr>
          <w:rFonts w:ascii="Calibri" w:eastAsiaTheme="minorHAnsi" w:hAnsi="Calibri" w:cs="Calibri"/>
          <w:sz w:val="23"/>
          <w:szCs w:val="23"/>
          <w:lang w:eastAsia="en-US"/>
        </w:rPr>
        <w:t xml:space="preserve"> στην οποία να αναγράφ</w:t>
      </w:r>
      <w:r w:rsidR="00053ADB" w:rsidRPr="00C723EF">
        <w:rPr>
          <w:rFonts w:ascii="Calibri" w:eastAsiaTheme="minorHAnsi" w:hAnsi="Calibri" w:cs="Calibri"/>
          <w:sz w:val="23"/>
          <w:szCs w:val="23"/>
          <w:lang w:eastAsia="en-US"/>
        </w:rPr>
        <w:t>ε</w:t>
      </w:r>
      <w:r w:rsidR="00752677" w:rsidRPr="00C723EF">
        <w:rPr>
          <w:rFonts w:ascii="Calibri" w:eastAsiaTheme="minorHAnsi" w:hAnsi="Calibri" w:cs="Calibri"/>
          <w:sz w:val="23"/>
          <w:szCs w:val="23"/>
          <w:lang w:eastAsia="en-US"/>
        </w:rPr>
        <w:t>ται</w:t>
      </w:r>
      <w:r w:rsidR="00752677" w:rsidRPr="00C723EF">
        <w:rPr>
          <w:rFonts w:ascii="Calibri" w:eastAsiaTheme="minorHAnsi" w:hAnsi="Calibri" w:cs="Calibri"/>
          <w:b/>
          <w:sz w:val="23"/>
          <w:szCs w:val="23"/>
          <w:lang w:eastAsia="en-US"/>
        </w:rPr>
        <w:t>: α)</w:t>
      </w:r>
      <w:r w:rsidR="00752677" w:rsidRPr="00C723EF">
        <w:rPr>
          <w:rFonts w:ascii="Calibri" w:eastAsiaTheme="minorHAnsi" w:hAnsi="Calibri" w:cs="Calibri"/>
          <w:sz w:val="23"/>
          <w:szCs w:val="23"/>
          <w:lang w:eastAsia="en-US"/>
        </w:rPr>
        <w:t xml:space="preserve"> το θέμα της διατριβής </w:t>
      </w:r>
      <w:r w:rsidR="00752677" w:rsidRPr="00C723EF">
        <w:rPr>
          <w:rFonts w:ascii="Calibri" w:eastAsiaTheme="minorHAnsi" w:hAnsi="Calibri" w:cs="Calibri"/>
          <w:b/>
          <w:sz w:val="23"/>
          <w:szCs w:val="23"/>
          <w:lang w:eastAsia="en-US"/>
        </w:rPr>
        <w:t>β)</w:t>
      </w:r>
      <w:r w:rsidR="00752677" w:rsidRPr="00C723EF">
        <w:rPr>
          <w:rFonts w:ascii="Calibri" w:eastAsiaTheme="minorHAnsi" w:hAnsi="Calibri" w:cs="Calibri"/>
          <w:sz w:val="23"/>
          <w:szCs w:val="23"/>
          <w:lang w:eastAsia="en-US"/>
        </w:rPr>
        <w:t xml:space="preserve"> βεβαίωση ότι το πρόγραμμα</w:t>
      </w:r>
      <w:r w:rsidRPr="00C723EF">
        <w:rPr>
          <w:rFonts w:ascii="Calibri" w:eastAsiaTheme="minorHAnsi" w:hAnsi="Calibri" w:cs="Calibri"/>
          <w:sz w:val="23"/>
          <w:szCs w:val="23"/>
          <w:lang w:eastAsia="en-US"/>
        </w:rPr>
        <w:t xml:space="preserve"> </w:t>
      </w:r>
      <w:r w:rsidR="00752677" w:rsidRPr="00C723EF">
        <w:rPr>
          <w:rFonts w:ascii="Calibri" w:eastAsiaTheme="minorHAnsi" w:hAnsi="Calibri" w:cs="Calibri"/>
          <w:sz w:val="23"/>
          <w:szCs w:val="23"/>
          <w:lang w:eastAsia="en-US"/>
        </w:rPr>
        <w:t>που θα ακολουθήσει ο/η υποψήφιος/α θα αποτελέσει μέρος της διαδικασίας εκπόνησης της διδακτορικής</w:t>
      </w:r>
      <w:r w:rsidRPr="00C723EF">
        <w:rPr>
          <w:rFonts w:ascii="Calibri" w:eastAsiaTheme="minorHAnsi" w:hAnsi="Calibri" w:cs="Calibri"/>
          <w:sz w:val="23"/>
          <w:szCs w:val="23"/>
          <w:lang w:eastAsia="en-US"/>
        </w:rPr>
        <w:t xml:space="preserve"> </w:t>
      </w:r>
      <w:r w:rsidR="00752677" w:rsidRPr="00C723EF">
        <w:rPr>
          <w:rFonts w:ascii="Calibri" w:eastAsiaTheme="minorHAnsi" w:hAnsi="Calibri" w:cs="Calibri"/>
          <w:sz w:val="23"/>
          <w:szCs w:val="23"/>
          <w:lang w:eastAsia="en-US"/>
        </w:rPr>
        <w:t xml:space="preserve">του διατριβής και </w:t>
      </w:r>
      <w:r w:rsidR="00752677" w:rsidRPr="003B0381">
        <w:rPr>
          <w:rFonts w:ascii="Calibri" w:eastAsiaTheme="minorHAnsi" w:hAnsi="Calibri" w:cs="Calibri"/>
          <w:b/>
          <w:sz w:val="23"/>
          <w:szCs w:val="23"/>
          <w:lang w:eastAsia="en-US"/>
        </w:rPr>
        <w:t>γ)</w:t>
      </w:r>
      <w:r w:rsidR="00752677" w:rsidRPr="00C723EF">
        <w:rPr>
          <w:rFonts w:ascii="Calibri" w:eastAsiaTheme="minorHAnsi" w:hAnsi="Calibri" w:cs="Calibri"/>
          <w:sz w:val="23"/>
          <w:szCs w:val="23"/>
          <w:lang w:eastAsia="en-US"/>
        </w:rPr>
        <w:t xml:space="preserve"> ότι ο χρόνος στο εξωτερικό θα </w:t>
      </w:r>
      <w:proofErr w:type="spellStart"/>
      <w:r w:rsidR="00752677" w:rsidRPr="00C723EF">
        <w:rPr>
          <w:rFonts w:ascii="Calibri" w:eastAsiaTheme="minorHAnsi" w:hAnsi="Calibri" w:cs="Calibri"/>
          <w:sz w:val="23"/>
          <w:szCs w:val="23"/>
          <w:lang w:eastAsia="en-US"/>
        </w:rPr>
        <w:t>προσμετρηθεί</w:t>
      </w:r>
      <w:proofErr w:type="spellEnd"/>
      <w:r w:rsidR="00752677" w:rsidRPr="00C723EF">
        <w:rPr>
          <w:rFonts w:ascii="Calibri" w:eastAsiaTheme="minorHAnsi" w:hAnsi="Calibri" w:cs="Calibri"/>
          <w:sz w:val="23"/>
          <w:szCs w:val="23"/>
          <w:lang w:eastAsia="en-US"/>
        </w:rPr>
        <w:t xml:space="preserve"> στο συνολικό χρόνο των σπουδών</w:t>
      </w:r>
      <w:r w:rsidRPr="00C723EF">
        <w:rPr>
          <w:rFonts w:ascii="Calibri" w:eastAsiaTheme="minorHAnsi" w:hAnsi="Calibri" w:cs="Calibri"/>
          <w:sz w:val="23"/>
          <w:szCs w:val="23"/>
          <w:lang w:eastAsia="en-US"/>
        </w:rPr>
        <w:t xml:space="preserve"> </w:t>
      </w:r>
      <w:r w:rsidR="00752677" w:rsidRPr="00C723EF">
        <w:rPr>
          <w:rFonts w:ascii="Calibri" w:eastAsiaTheme="minorHAnsi" w:hAnsi="Calibri" w:cs="Calibri"/>
          <w:sz w:val="23"/>
          <w:szCs w:val="23"/>
          <w:lang w:eastAsia="en-US"/>
        </w:rPr>
        <w:t>του</w:t>
      </w:r>
      <w:r w:rsidR="00CF5DA7" w:rsidRPr="00C723EF">
        <w:rPr>
          <w:rFonts w:ascii="Calibri" w:eastAsiaTheme="minorHAnsi" w:hAnsi="Calibri" w:cs="Calibri"/>
          <w:sz w:val="23"/>
          <w:szCs w:val="23"/>
          <w:lang w:eastAsia="en-US"/>
        </w:rPr>
        <w:t>.</w:t>
      </w:r>
    </w:p>
    <w:p w14:paraId="48EC9265" w14:textId="3D2FBB1F" w:rsidR="00090CA0" w:rsidRPr="00C723EF" w:rsidRDefault="00090CA0" w:rsidP="00C5266B">
      <w:pPr>
        <w:autoSpaceDE w:val="0"/>
        <w:autoSpaceDN w:val="0"/>
        <w:adjustRightInd w:val="0"/>
        <w:spacing w:after="120"/>
        <w:jc w:val="both"/>
        <w:rPr>
          <w:rFonts w:ascii="Calibri" w:eastAsiaTheme="minorHAnsi" w:hAnsi="Calibri" w:cs="Calibri"/>
          <w:sz w:val="23"/>
          <w:szCs w:val="23"/>
          <w:lang w:eastAsia="en-US"/>
        </w:rPr>
      </w:pPr>
      <w:r w:rsidRPr="00C723EF">
        <w:rPr>
          <w:rFonts w:ascii="Calibri" w:eastAsiaTheme="minorHAnsi" w:hAnsi="Calibri" w:cs="Calibri"/>
          <w:b/>
          <w:sz w:val="23"/>
          <w:szCs w:val="23"/>
          <w:lang w:eastAsia="en-US"/>
        </w:rPr>
        <w:t>2)</w:t>
      </w:r>
      <w:r w:rsidRPr="00C723EF">
        <w:rPr>
          <w:rFonts w:ascii="Calibri" w:eastAsiaTheme="minorHAnsi" w:hAnsi="Calibri" w:cs="Calibri"/>
          <w:sz w:val="23"/>
          <w:szCs w:val="23"/>
          <w:lang w:eastAsia="en-US"/>
        </w:rPr>
        <w:t xml:space="preserve"> Βεβαίωση της Γραμματε</w:t>
      </w:r>
      <w:r w:rsidR="008C2F7C" w:rsidRPr="00C723EF">
        <w:rPr>
          <w:rFonts w:ascii="Calibri" w:eastAsiaTheme="minorHAnsi" w:hAnsi="Calibri" w:cs="Calibri"/>
          <w:sz w:val="23"/>
          <w:szCs w:val="23"/>
          <w:lang w:eastAsia="en-US"/>
        </w:rPr>
        <w:t>ία</w:t>
      </w:r>
      <w:r w:rsidRPr="00C723EF">
        <w:rPr>
          <w:rFonts w:ascii="Calibri" w:eastAsiaTheme="minorHAnsi" w:hAnsi="Calibri" w:cs="Calibri"/>
          <w:sz w:val="23"/>
          <w:szCs w:val="23"/>
          <w:lang w:eastAsia="en-US"/>
        </w:rPr>
        <w:t xml:space="preserve">ς του Τμήματος ότι είναι </w:t>
      </w:r>
      <w:r w:rsidR="00CF5DA7" w:rsidRPr="00C723EF">
        <w:rPr>
          <w:rFonts w:ascii="Calibri" w:eastAsiaTheme="minorHAnsi" w:hAnsi="Calibri" w:cs="Calibri"/>
          <w:sz w:val="23"/>
          <w:szCs w:val="23"/>
          <w:lang w:eastAsia="en-US"/>
        </w:rPr>
        <w:t xml:space="preserve">εγγεγραμμένοι ως </w:t>
      </w:r>
      <w:r w:rsidRPr="00C723EF">
        <w:rPr>
          <w:rFonts w:ascii="Calibri" w:eastAsiaTheme="minorHAnsi" w:hAnsi="Calibri" w:cs="Calibri"/>
          <w:sz w:val="23"/>
          <w:szCs w:val="23"/>
          <w:lang w:eastAsia="en-US"/>
        </w:rPr>
        <w:t>υποψήφιοι</w:t>
      </w:r>
      <w:r w:rsidR="00F05858" w:rsidRPr="00C723EF">
        <w:rPr>
          <w:rFonts w:ascii="Calibri" w:eastAsiaTheme="minorHAnsi" w:hAnsi="Calibri" w:cs="Calibri"/>
          <w:sz w:val="23"/>
          <w:szCs w:val="23"/>
          <w:lang w:eastAsia="en-US"/>
        </w:rPr>
        <w:t xml:space="preserve"> </w:t>
      </w:r>
      <w:r w:rsidRPr="00C723EF">
        <w:rPr>
          <w:rFonts w:ascii="Calibri" w:eastAsiaTheme="minorHAnsi" w:hAnsi="Calibri" w:cs="Calibri"/>
          <w:sz w:val="23"/>
          <w:szCs w:val="23"/>
          <w:lang w:eastAsia="en-US"/>
        </w:rPr>
        <w:t>Διδάκτορες</w:t>
      </w:r>
      <w:r w:rsidR="002178E6" w:rsidRPr="00C723EF">
        <w:rPr>
          <w:rFonts w:ascii="Calibri" w:eastAsiaTheme="minorHAnsi" w:hAnsi="Calibri" w:cs="Calibri"/>
          <w:sz w:val="23"/>
          <w:szCs w:val="23"/>
          <w:lang w:eastAsia="en-US"/>
        </w:rPr>
        <w:t xml:space="preserve"> </w:t>
      </w:r>
      <w:r w:rsidRPr="00C723EF">
        <w:rPr>
          <w:rFonts w:ascii="Calibri" w:eastAsiaTheme="minorHAnsi" w:hAnsi="Calibri" w:cs="Calibri"/>
          <w:sz w:val="23"/>
          <w:szCs w:val="23"/>
          <w:lang w:eastAsia="en-US"/>
        </w:rPr>
        <w:t>και δεν βρίσκονται σε αναστολή σπουδών</w:t>
      </w:r>
      <w:r w:rsidR="002178E6" w:rsidRPr="00C723EF">
        <w:rPr>
          <w:rFonts w:ascii="Calibri" w:eastAsiaTheme="minorHAnsi" w:hAnsi="Calibri" w:cs="Calibri"/>
          <w:sz w:val="23"/>
          <w:szCs w:val="23"/>
          <w:lang w:eastAsia="en-US"/>
        </w:rPr>
        <w:t>.</w:t>
      </w:r>
    </w:p>
    <w:p w14:paraId="2C29F173" w14:textId="250E6AA8" w:rsidR="000A0C75" w:rsidRPr="00C723EF" w:rsidRDefault="00090CA0" w:rsidP="00E45D1D">
      <w:pPr>
        <w:spacing w:line="276" w:lineRule="auto"/>
        <w:jc w:val="both"/>
        <w:rPr>
          <w:rFonts w:asciiTheme="minorHAnsi" w:eastAsia="Arial" w:hAnsiTheme="minorHAnsi" w:cstheme="minorHAnsi"/>
          <w:sz w:val="23"/>
          <w:szCs w:val="23"/>
          <w:lang w:eastAsia="en-US"/>
        </w:rPr>
      </w:pPr>
      <w:r w:rsidRPr="00C723EF">
        <w:rPr>
          <w:rFonts w:asciiTheme="minorHAnsi" w:eastAsia="Arial" w:hAnsiTheme="minorHAnsi" w:cstheme="minorHAnsi"/>
          <w:sz w:val="23"/>
          <w:szCs w:val="23"/>
          <w:lang w:eastAsia="en-US"/>
        </w:rPr>
        <w:t xml:space="preserve">Επιπλέον θα </w:t>
      </w:r>
      <w:proofErr w:type="spellStart"/>
      <w:r w:rsidRPr="00C723EF">
        <w:rPr>
          <w:rFonts w:asciiTheme="minorHAnsi" w:eastAsia="Arial" w:hAnsiTheme="minorHAnsi" w:cstheme="minorHAnsi"/>
          <w:sz w:val="23"/>
          <w:szCs w:val="23"/>
          <w:lang w:eastAsia="en-US"/>
        </w:rPr>
        <w:t>μοριοδοτηθούν</w:t>
      </w:r>
      <w:proofErr w:type="spellEnd"/>
      <w:r w:rsidRPr="00C723EF">
        <w:rPr>
          <w:rFonts w:asciiTheme="minorHAnsi" w:eastAsia="Arial" w:hAnsiTheme="minorHAnsi" w:cstheme="minorHAnsi"/>
          <w:sz w:val="23"/>
          <w:szCs w:val="23"/>
          <w:lang w:eastAsia="en-US"/>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4"/>
        <w:gridCol w:w="1842"/>
        <w:gridCol w:w="993"/>
      </w:tblGrid>
      <w:tr w:rsidR="00AB5303" w:rsidRPr="00C723EF" w14:paraId="3C02D2E0" w14:textId="77777777" w:rsidTr="00A85919">
        <w:trPr>
          <w:trHeight w:val="217"/>
        </w:trPr>
        <w:tc>
          <w:tcPr>
            <w:tcW w:w="5524" w:type="dxa"/>
            <w:shd w:val="clear" w:color="auto" w:fill="CFCDCD"/>
          </w:tcPr>
          <w:p w14:paraId="5EAFCA65" w14:textId="77777777" w:rsidR="00AB5303" w:rsidRPr="00C723EF" w:rsidRDefault="00AB5303" w:rsidP="00AC0B5C">
            <w:pPr>
              <w:pStyle w:val="TableParagraph"/>
              <w:spacing w:before="1"/>
              <w:ind w:right="133"/>
              <w:rPr>
                <w:rFonts w:asciiTheme="minorHAnsi" w:hAnsiTheme="minorHAnsi" w:cstheme="minorHAnsi"/>
                <w:b/>
                <w:sz w:val="23"/>
                <w:szCs w:val="23"/>
              </w:rPr>
            </w:pPr>
            <w:proofErr w:type="spellStart"/>
            <w:r w:rsidRPr="00C723EF">
              <w:rPr>
                <w:rFonts w:asciiTheme="minorHAnsi" w:hAnsiTheme="minorHAnsi" w:cstheme="minorHAnsi"/>
                <w:b/>
                <w:sz w:val="23"/>
                <w:szCs w:val="23"/>
              </w:rPr>
              <w:t>Κριτήριο</w:t>
            </w:r>
            <w:proofErr w:type="spellEnd"/>
          </w:p>
        </w:tc>
        <w:tc>
          <w:tcPr>
            <w:tcW w:w="1842" w:type="dxa"/>
            <w:shd w:val="clear" w:color="auto" w:fill="CFCDCD"/>
          </w:tcPr>
          <w:p w14:paraId="18F4632E" w14:textId="77777777" w:rsidR="00AB5303" w:rsidRPr="00C723EF" w:rsidRDefault="00AB5303" w:rsidP="00AC0B5C">
            <w:pPr>
              <w:pStyle w:val="TableParagraph"/>
              <w:spacing w:before="1"/>
              <w:ind w:right="133"/>
              <w:jc w:val="center"/>
              <w:rPr>
                <w:rFonts w:asciiTheme="minorHAnsi" w:hAnsiTheme="minorHAnsi" w:cstheme="minorHAnsi"/>
                <w:b/>
                <w:sz w:val="23"/>
                <w:szCs w:val="23"/>
              </w:rPr>
            </w:pPr>
            <w:r w:rsidRPr="00C723EF">
              <w:rPr>
                <w:rFonts w:asciiTheme="minorHAnsi" w:hAnsiTheme="minorHAnsi" w:cstheme="minorHAnsi"/>
                <w:b/>
                <w:sz w:val="23"/>
                <w:szCs w:val="23"/>
              </w:rPr>
              <w:t>Μοριοδότηση</w:t>
            </w:r>
          </w:p>
        </w:tc>
        <w:tc>
          <w:tcPr>
            <w:tcW w:w="993" w:type="dxa"/>
            <w:shd w:val="clear" w:color="auto" w:fill="CFCDCD"/>
          </w:tcPr>
          <w:p w14:paraId="728D910F" w14:textId="77777777" w:rsidR="00AB5303" w:rsidRPr="00C723EF" w:rsidRDefault="00AB5303" w:rsidP="00AC0B5C">
            <w:pPr>
              <w:pStyle w:val="TableParagraph"/>
              <w:spacing w:before="1"/>
              <w:ind w:right="133"/>
              <w:jc w:val="both"/>
              <w:rPr>
                <w:rFonts w:asciiTheme="minorHAnsi" w:hAnsiTheme="minorHAnsi" w:cstheme="minorHAnsi"/>
                <w:b/>
                <w:sz w:val="23"/>
                <w:szCs w:val="23"/>
              </w:rPr>
            </w:pPr>
          </w:p>
        </w:tc>
      </w:tr>
      <w:tr w:rsidR="00AB5303" w:rsidRPr="00C723EF" w14:paraId="53AAE267" w14:textId="77777777" w:rsidTr="00A85919">
        <w:trPr>
          <w:trHeight w:val="220"/>
        </w:trPr>
        <w:tc>
          <w:tcPr>
            <w:tcW w:w="5524" w:type="dxa"/>
          </w:tcPr>
          <w:p w14:paraId="2C7DF701" w14:textId="77777777" w:rsidR="00AB5303" w:rsidRPr="00C723EF" w:rsidRDefault="008C2F7C" w:rsidP="00F80FCA">
            <w:pPr>
              <w:pStyle w:val="TableParagraph"/>
              <w:spacing w:before="1"/>
              <w:ind w:right="133"/>
              <w:rPr>
                <w:rFonts w:asciiTheme="minorHAnsi" w:hAnsiTheme="minorHAnsi" w:cstheme="minorHAnsi"/>
                <w:sz w:val="23"/>
                <w:szCs w:val="23"/>
                <w:lang w:val="el-GR"/>
              </w:rPr>
            </w:pPr>
            <w:r w:rsidRPr="00C723EF">
              <w:rPr>
                <w:rFonts w:asciiTheme="minorHAnsi" w:hAnsiTheme="minorHAnsi" w:cstheme="minorHAnsi"/>
                <w:b/>
                <w:sz w:val="23"/>
                <w:szCs w:val="23"/>
                <w:lang w:val="el-GR"/>
              </w:rPr>
              <w:t xml:space="preserve">Βαθμός </w:t>
            </w:r>
            <w:r w:rsidR="00AB5303" w:rsidRPr="00C723EF">
              <w:rPr>
                <w:rFonts w:asciiTheme="minorHAnsi" w:hAnsiTheme="minorHAnsi" w:cstheme="minorHAnsi"/>
                <w:b/>
                <w:sz w:val="23"/>
                <w:szCs w:val="23"/>
                <w:lang w:val="el-GR"/>
              </w:rPr>
              <w:t>Προπτυχιακ</w:t>
            </w:r>
            <w:r w:rsidRPr="00C723EF">
              <w:rPr>
                <w:rFonts w:asciiTheme="minorHAnsi" w:hAnsiTheme="minorHAnsi" w:cstheme="minorHAnsi"/>
                <w:b/>
                <w:sz w:val="23"/>
                <w:szCs w:val="23"/>
                <w:lang w:val="el-GR"/>
              </w:rPr>
              <w:t>ού</w:t>
            </w:r>
          </w:p>
        </w:tc>
        <w:tc>
          <w:tcPr>
            <w:tcW w:w="1842" w:type="dxa"/>
          </w:tcPr>
          <w:p w14:paraId="77799D4E" w14:textId="77777777" w:rsidR="00AB5303" w:rsidRPr="00C723EF" w:rsidRDefault="008C2F7C" w:rsidP="00AC0B5C">
            <w:pPr>
              <w:pStyle w:val="TableParagraph"/>
              <w:spacing w:before="3"/>
              <w:ind w:right="133"/>
              <w:jc w:val="center"/>
              <w:rPr>
                <w:rFonts w:asciiTheme="minorHAnsi" w:hAnsiTheme="minorHAnsi" w:cstheme="minorHAnsi"/>
                <w:sz w:val="23"/>
                <w:szCs w:val="23"/>
                <w:lang w:val="el-GR"/>
              </w:rPr>
            </w:pPr>
            <w:r w:rsidRPr="00C723EF">
              <w:rPr>
                <w:rFonts w:asciiTheme="minorHAnsi" w:hAnsiTheme="minorHAnsi" w:cstheme="minorHAnsi"/>
                <w:sz w:val="23"/>
                <w:szCs w:val="23"/>
                <w:lang w:val="el-GR"/>
              </w:rPr>
              <w:t xml:space="preserve">Βαθμός </w:t>
            </w:r>
            <w:r w:rsidRPr="00C723EF">
              <w:rPr>
                <w:rFonts w:asciiTheme="minorHAnsi" w:hAnsiTheme="minorHAnsi" w:cstheme="minorHAnsi"/>
                <w:sz w:val="23"/>
                <w:szCs w:val="23"/>
              </w:rPr>
              <w:t>x</w:t>
            </w:r>
            <w:r w:rsidRPr="00C723EF">
              <w:rPr>
                <w:rFonts w:asciiTheme="minorHAnsi" w:hAnsiTheme="minorHAnsi" w:cstheme="minorHAnsi"/>
                <w:sz w:val="23"/>
                <w:szCs w:val="23"/>
                <w:lang w:val="el-GR"/>
              </w:rPr>
              <w:t>2</w:t>
            </w:r>
          </w:p>
        </w:tc>
        <w:tc>
          <w:tcPr>
            <w:tcW w:w="993" w:type="dxa"/>
          </w:tcPr>
          <w:p w14:paraId="0F949F2B" w14:textId="77777777" w:rsidR="00AB5303" w:rsidRPr="00C723EF" w:rsidRDefault="00AB5303" w:rsidP="00AC0B5C">
            <w:pPr>
              <w:pStyle w:val="TableParagraph"/>
              <w:ind w:right="133"/>
              <w:jc w:val="both"/>
              <w:rPr>
                <w:rFonts w:asciiTheme="minorHAnsi" w:hAnsiTheme="minorHAnsi" w:cstheme="minorHAnsi"/>
                <w:sz w:val="23"/>
                <w:szCs w:val="23"/>
              </w:rPr>
            </w:pPr>
          </w:p>
        </w:tc>
      </w:tr>
      <w:tr w:rsidR="00336A88" w:rsidRPr="00C723EF" w14:paraId="221DEA11" w14:textId="77777777" w:rsidTr="00A85919">
        <w:trPr>
          <w:trHeight w:val="220"/>
        </w:trPr>
        <w:tc>
          <w:tcPr>
            <w:tcW w:w="5524" w:type="dxa"/>
          </w:tcPr>
          <w:p w14:paraId="5DBC6295" w14:textId="77777777" w:rsidR="00336A88" w:rsidRPr="00C723EF" w:rsidRDefault="00336A88" w:rsidP="00336A88">
            <w:pPr>
              <w:pStyle w:val="TableParagraph"/>
              <w:spacing w:before="1"/>
              <w:ind w:right="133"/>
              <w:rPr>
                <w:rFonts w:asciiTheme="minorHAnsi" w:hAnsiTheme="minorHAnsi" w:cstheme="minorHAnsi"/>
                <w:b/>
                <w:sz w:val="23"/>
                <w:szCs w:val="23"/>
                <w:lang w:val="el-GR"/>
              </w:rPr>
            </w:pPr>
            <w:r w:rsidRPr="00C723EF">
              <w:rPr>
                <w:rFonts w:asciiTheme="minorHAnsi" w:hAnsiTheme="minorHAnsi" w:cstheme="minorHAnsi"/>
                <w:b/>
                <w:sz w:val="23"/>
                <w:szCs w:val="23"/>
                <w:lang w:val="el-GR"/>
              </w:rPr>
              <w:t>Έτη ολοκληρωμένων διδακτορικών σπουδών</w:t>
            </w:r>
          </w:p>
        </w:tc>
        <w:tc>
          <w:tcPr>
            <w:tcW w:w="1842" w:type="dxa"/>
          </w:tcPr>
          <w:p w14:paraId="1F1ECDD1" w14:textId="77777777" w:rsidR="00336A88" w:rsidRPr="00C723EF" w:rsidRDefault="00336A88" w:rsidP="00336A88">
            <w:pPr>
              <w:pStyle w:val="TableParagraph"/>
              <w:spacing w:before="1"/>
              <w:ind w:right="133"/>
              <w:jc w:val="center"/>
              <w:rPr>
                <w:rFonts w:asciiTheme="minorHAnsi" w:hAnsiTheme="minorHAnsi" w:cstheme="minorHAnsi"/>
                <w:sz w:val="23"/>
                <w:szCs w:val="23"/>
              </w:rPr>
            </w:pPr>
          </w:p>
        </w:tc>
        <w:tc>
          <w:tcPr>
            <w:tcW w:w="993" w:type="dxa"/>
          </w:tcPr>
          <w:p w14:paraId="7BCA7CAD" w14:textId="77777777" w:rsidR="00336A88" w:rsidRPr="00C723EF" w:rsidRDefault="00336A88" w:rsidP="00336A88">
            <w:pPr>
              <w:pStyle w:val="TableParagraph"/>
              <w:ind w:right="133"/>
              <w:jc w:val="both"/>
              <w:rPr>
                <w:rFonts w:asciiTheme="minorHAnsi" w:hAnsiTheme="minorHAnsi" w:cstheme="minorHAnsi"/>
                <w:color w:val="FF0000"/>
                <w:sz w:val="23"/>
                <w:szCs w:val="23"/>
              </w:rPr>
            </w:pPr>
          </w:p>
        </w:tc>
      </w:tr>
      <w:tr w:rsidR="00336A88" w:rsidRPr="00C723EF" w14:paraId="3FCAAB75" w14:textId="77777777" w:rsidTr="00A85919">
        <w:trPr>
          <w:trHeight w:val="220"/>
        </w:trPr>
        <w:tc>
          <w:tcPr>
            <w:tcW w:w="5524" w:type="dxa"/>
          </w:tcPr>
          <w:p w14:paraId="70A95355" w14:textId="76CED6AB" w:rsidR="00336A88" w:rsidRPr="00C723EF" w:rsidRDefault="0034012A" w:rsidP="00FA4381">
            <w:pPr>
              <w:pStyle w:val="TableParagraph"/>
              <w:spacing w:before="3"/>
              <w:ind w:right="133" w:firstLine="284"/>
              <w:rPr>
                <w:rFonts w:asciiTheme="minorHAnsi" w:hAnsiTheme="minorHAnsi" w:cstheme="minorHAnsi"/>
                <w:sz w:val="23"/>
                <w:szCs w:val="23"/>
                <w:lang w:val="el-GR"/>
              </w:rPr>
            </w:pPr>
            <w:r w:rsidRPr="00C723EF">
              <w:rPr>
                <w:rFonts w:asciiTheme="minorHAnsi" w:hAnsiTheme="minorHAnsi" w:cstheme="minorHAnsi"/>
                <w:sz w:val="23"/>
                <w:szCs w:val="23"/>
                <w:lang w:val="el-GR"/>
              </w:rPr>
              <w:t>0</w:t>
            </w:r>
            <w:r w:rsidR="00336A88" w:rsidRPr="00C723EF">
              <w:rPr>
                <w:rFonts w:asciiTheme="minorHAnsi" w:hAnsiTheme="minorHAnsi" w:cstheme="minorHAnsi"/>
                <w:sz w:val="23"/>
                <w:szCs w:val="23"/>
                <w:lang w:val="el-GR"/>
              </w:rPr>
              <w:t>-</w:t>
            </w:r>
            <w:r w:rsidR="00A32AC2" w:rsidRPr="00C723EF">
              <w:rPr>
                <w:rFonts w:asciiTheme="minorHAnsi" w:hAnsiTheme="minorHAnsi" w:cstheme="minorHAnsi"/>
                <w:sz w:val="23"/>
                <w:szCs w:val="23"/>
                <w:lang w:val="el-GR"/>
              </w:rPr>
              <w:t>2</w:t>
            </w:r>
          </w:p>
        </w:tc>
        <w:tc>
          <w:tcPr>
            <w:tcW w:w="1842" w:type="dxa"/>
          </w:tcPr>
          <w:p w14:paraId="2AEED6D2" w14:textId="77777777" w:rsidR="00336A88" w:rsidRPr="00C723EF" w:rsidRDefault="00336A88" w:rsidP="00336A88">
            <w:pPr>
              <w:pStyle w:val="TableParagraph"/>
              <w:spacing w:before="3"/>
              <w:ind w:right="133"/>
              <w:jc w:val="center"/>
              <w:rPr>
                <w:rFonts w:asciiTheme="minorHAnsi" w:hAnsiTheme="minorHAnsi" w:cstheme="minorHAnsi"/>
                <w:sz w:val="23"/>
                <w:szCs w:val="23"/>
                <w:lang w:val="el-GR"/>
              </w:rPr>
            </w:pPr>
            <w:r w:rsidRPr="00C723EF">
              <w:rPr>
                <w:rFonts w:asciiTheme="minorHAnsi" w:hAnsiTheme="minorHAnsi" w:cstheme="minorHAnsi"/>
                <w:sz w:val="23"/>
                <w:szCs w:val="23"/>
                <w:lang w:val="el-GR"/>
              </w:rPr>
              <w:t>20</w:t>
            </w:r>
          </w:p>
        </w:tc>
        <w:tc>
          <w:tcPr>
            <w:tcW w:w="993" w:type="dxa"/>
          </w:tcPr>
          <w:p w14:paraId="27B40258" w14:textId="77777777" w:rsidR="00336A88" w:rsidRPr="00C723EF" w:rsidRDefault="00336A88" w:rsidP="00336A88">
            <w:pPr>
              <w:pStyle w:val="TableParagraph"/>
              <w:ind w:right="133"/>
              <w:jc w:val="both"/>
              <w:rPr>
                <w:rFonts w:asciiTheme="minorHAnsi" w:hAnsiTheme="minorHAnsi" w:cstheme="minorHAnsi"/>
                <w:color w:val="FF0000"/>
                <w:sz w:val="23"/>
                <w:szCs w:val="23"/>
              </w:rPr>
            </w:pPr>
          </w:p>
        </w:tc>
      </w:tr>
      <w:tr w:rsidR="00336A88" w:rsidRPr="00C723EF" w14:paraId="28D508C6" w14:textId="77777777" w:rsidTr="00A85919">
        <w:trPr>
          <w:trHeight w:val="220"/>
        </w:trPr>
        <w:tc>
          <w:tcPr>
            <w:tcW w:w="5524" w:type="dxa"/>
          </w:tcPr>
          <w:p w14:paraId="5D2077E7" w14:textId="4A175E0A" w:rsidR="00336A88" w:rsidRPr="00C723EF" w:rsidRDefault="00A32AC2" w:rsidP="00FA4381">
            <w:pPr>
              <w:pStyle w:val="TableParagraph"/>
              <w:spacing w:before="3"/>
              <w:ind w:right="133" w:firstLine="284"/>
              <w:rPr>
                <w:rFonts w:asciiTheme="minorHAnsi" w:hAnsiTheme="minorHAnsi" w:cstheme="minorHAnsi"/>
                <w:sz w:val="23"/>
                <w:szCs w:val="23"/>
                <w:lang w:val="el-GR"/>
              </w:rPr>
            </w:pPr>
            <w:r w:rsidRPr="00C723EF">
              <w:rPr>
                <w:rFonts w:asciiTheme="minorHAnsi" w:hAnsiTheme="minorHAnsi" w:cstheme="minorHAnsi"/>
                <w:sz w:val="23"/>
                <w:szCs w:val="23"/>
                <w:lang w:val="el-GR"/>
              </w:rPr>
              <w:t>3-4</w:t>
            </w:r>
          </w:p>
        </w:tc>
        <w:tc>
          <w:tcPr>
            <w:tcW w:w="1842" w:type="dxa"/>
          </w:tcPr>
          <w:p w14:paraId="41A4AEF0" w14:textId="77777777" w:rsidR="00336A88" w:rsidRPr="00C723EF" w:rsidRDefault="00336A88" w:rsidP="00336A88">
            <w:pPr>
              <w:pStyle w:val="TableParagraph"/>
              <w:spacing w:before="3"/>
              <w:ind w:right="133"/>
              <w:jc w:val="center"/>
              <w:rPr>
                <w:rFonts w:asciiTheme="minorHAnsi" w:hAnsiTheme="minorHAnsi" w:cstheme="minorHAnsi"/>
                <w:sz w:val="23"/>
                <w:szCs w:val="23"/>
                <w:lang w:val="el-GR"/>
              </w:rPr>
            </w:pPr>
            <w:r w:rsidRPr="00C723EF">
              <w:rPr>
                <w:rFonts w:asciiTheme="minorHAnsi" w:hAnsiTheme="minorHAnsi" w:cstheme="minorHAnsi"/>
                <w:sz w:val="23"/>
                <w:szCs w:val="23"/>
                <w:lang w:val="el-GR"/>
              </w:rPr>
              <w:t>15</w:t>
            </w:r>
          </w:p>
        </w:tc>
        <w:tc>
          <w:tcPr>
            <w:tcW w:w="993" w:type="dxa"/>
          </w:tcPr>
          <w:p w14:paraId="65D7F4BE" w14:textId="77777777" w:rsidR="00336A88" w:rsidRPr="00C723EF" w:rsidRDefault="00336A88" w:rsidP="00336A88">
            <w:pPr>
              <w:pStyle w:val="TableParagraph"/>
              <w:ind w:right="133"/>
              <w:jc w:val="both"/>
              <w:rPr>
                <w:rFonts w:asciiTheme="minorHAnsi" w:hAnsiTheme="minorHAnsi" w:cstheme="minorHAnsi"/>
                <w:color w:val="FF0000"/>
                <w:sz w:val="23"/>
                <w:szCs w:val="23"/>
              </w:rPr>
            </w:pPr>
          </w:p>
        </w:tc>
      </w:tr>
      <w:tr w:rsidR="00BA2E65" w:rsidRPr="00C723EF" w14:paraId="16D5275D" w14:textId="77777777" w:rsidTr="00A85919">
        <w:trPr>
          <w:trHeight w:val="220"/>
        </w:trPr>
        <w:tc>
          <w:tcPr>
            <w:tcW w:w="5524" w:type="dxa"/>
          </w:tcPr>
          <w:p w14:paraId="4FC3939D" w14:textId="0A8BB7AE" w:rsidR="00BA2E65" w:rsidRPr="00C723EF" w:rsidRDefault="00BA2E65" w:rsidP="00FA4381">
            <w:pPr>
              <w:pStyle w:val="TableParagraph"/>
              <w:spacing w:before="3"/>
              <w:ind w:right="133" w:firstLine="284"/>
              <w:rPr>
                <w:rFonts w:asciiTheme="minorHAnsi" w:hAnsiTheme="minorHAnsi" w:cstheme="minorHAnsi"/>
                <w:sz w:val="23"/>
                <w:szCs w:val="23"/>
                <w:lang w:val="el-GR"/>
              </w:rPr>
            </w:pPr>
            <w:r w:rsidRPr="00C723EF">
              <w:rPr>
                <w:rFonts w:asciiTheme="minorHAnsi" w:hAnsiTheme="minorHAnsi" w:cstheme="minorHAnsi"/>
                <w:sz w:val="23"/>
                <w:szCs w:val="23"/>
                <w:lang w:val="el-GR"/>
              </w:rPr>
              <w:t>5 και πάνω</w:t>
            </w:r>
          </w:p>
        </w:tc>
        <w:tc>
          <w:tcPr>
            <w:tcW w:w="1842" w:type="dxa"/>
          </w:tcPr>
          <w:p w14:paraId="1D02CEFF" w14:textId="2D123B78" w:rsidR="00BA2E65" w:rsidRPr="00C723EF" w:rsidRDefault="00BA2E65" w:rsidP="00336A88">
            <w:pPr>
              <w:pStyle w:val="TableParagraph"/>
              <w:spacing w:before="3"/>
              <w:ind w:right="133"/>
              <w:jc w:val="center"/>
              <w:rPr>
                <w:rFonts w:asciiTheme="minorHAnsi" w:hAnsiTheme="minorHAnsi" w:cstheme="minorHAnsi"/>
                <w:sz w:val="23"/>
                <w:szCs w:val="23"/>
                <w:lang w:val="el-GR"/>
              </w:rPr>
            </w:pPr>
            <w:r w:rsidRPr="00C723EF">
              <w:rPr>
                <w:rFonts w:asciiTheme="minorHAnsi" w:hAnsiTheme="minorHAnsi" w:cstheme="minorHAnsi"/>
                <w:sz w:val="23"/>
                <w:szCs w:val="23"/>
                <w:lang w:val="el-GR"/>
              </w:rPr>
              <w:t>0</w:t>
            </w:r>
          </w:p>
        </w:tc>
        <w:tc>
          <w:tcPr>
            <w:tcW w:w="993" w:type="dxa"/>
          </w:tcPr>
          <w:p w14:paraId="0FCBC1C4" w14:textId="77777777" w:rsidR="00BA2E65" w:rsidRPr="00C723EF" w:rsidRDefault="00BA2E65" w:rsidP="00336A88">
            <w:pPr>
              <w:pStyle w:val="TableParagraph"/>
              <w:ind w:right="133"/>
              <w:jc w:val="both"/>
              <w:rPr>
                <w:rFonts w:asciiTheme="minorHAnsi" w:hAnsiTheme="minorHAnsi" w:cstheme="minorHAnsi"/>
                <w:color w:val="FF0000"/>
                <w:sz w:val="23"/>
                <w:szCs w:val="23"/>
              </w:rPr>
            </w:pPr>
          </w:p>
        </w:tc>
      </w:tr>
      <w:tr w:rsidR="00336A88" w:rsidRPr="00C723EF" w14:paraId="7668D87B" w14:textId="77777777" w:rsidTr="00A85919">
        <w:trPr>
          <w:trHeight w:val="220"/>
        </w:trPr>
        <w:tc>
          <w:tcPr>
            <w:tcW w:w="8359" w:type="dxa"/>
            <w:gridSpan w:val="3"/>
          </w:tcPr>
          <w:p w14:paraId="0E7D4265" w14:textId="44A7826F" w:rsidR="00336A88" w:rsidRPr="00C723EF" w:rsidRDefault="00336A88" w:rsidP="00336A88">
            <w:pPr>
              <w:pStyle w:val="TableParagraph"/>
              <w:spacing w:before="3"/>
              <w:ind w:right="133"/>
              <w:rPr>
                <w:rFonts w:asciiTheme="minorHAnsi" w:hAnsiTheme="minorHAnsi" w:cstheme="minorHAnsi"/>
                <w:b/>
                <w:bCs/>
                <w:sz w:val="23"/>
                <w:szCs w:val="23"/>
                <w:lang w:val="el-GR"/>
              </w:rPr>
            </w:pPr>
            <w:r w:rsidRPr="00C723EF">
              <w:rPr>
                <w:rFonts w:asciiTheme="minorHAnsi" w:hAnsiTheme="minorHAnsi" w:cstheme="minorHAnsi"/>
                <w:b/>
                <w:bCs/>
                <w:sz w:val="23"/>
                <w:szCs w:val="23"/>
                <w:lang w:val="el-GR"/>
              </w:rPr>
              <w:t xml:space="preserve">Γλωσσική επάρκεια </w:t>
            </w:r>
            <w:r w:rsidR="00396116" w:rsidRPr="00C723EF">
              <w:rPr>
                <w:rFonts w:asciiTheme="minorHAnsi" w:hAnsiTheme="minorHAnsi" w:cstheme="minorHAnsi"/>
                <w:b/>
                <w:bCs/>
                <w:sz w:val="23"/>
                <w:szCs w:val="23"/>
                <w:lang w:val="el-GR"/>
              </w:rPr>
              <w:t xml:space="preserve">της γλώσσας </w:t>
            </w:r>
            <w:r w:rsidR="00CF5DA7" w:rsidRPr="00C723EF">
              <w:rPr>
                <w:rFonts w:asciiTheme="minorHAnsi" w:hAnsiTheme="minorHAnsi" w:cstheme="minorHAnsi"/>
                <w:b/>
                <w:bCs/>
                <w:sz w:val="23"/>
                <w:szCs w:val="23"/>
                <w:lang w:val="el-GR"/>
              </w:rPr>
              <w:t>σπουδών/εργασίας</w:t>
            </w:r>
          </w:p>
        </w:tc>
      </w:tr>
      <w:tr w:rsidR="00336A88" w:rsidRPr="00C723EF" w14:paraId="688B5AA6" w14:textId="77777777" w:rsidTr="00A85919">
        <w:trPr>
          <w:trHeight w:val="220"/>
        </w:trPr>
        <w:tc>
          <w:tcPr>
            <w:tcW w:w="5524" w:type="dxa"/>
          </w:tcPr>
          <w:p w14:paraId="2F45E4F0" w14:textId="77777777" w:rsidR="00336A88" w:rsidRPr="00C723EF" w:rsidRDefault="00336A88" w:rsidP="00FA4381">
            <w:pPr>
              <w:pStyle w:val="TableParagraph"/>
              <w:spacing w:before="3"/>
              <w:ind w:right="133" w:firstLine="284"/>
              <w:rPr>
                <w:rFonts w:asciiTheme="minorHAnsi" w:hAnsiTheme="minorHAnsi" w:cstheme="minorHAnsi"/>
                <w:sz w:val="23"/>
                <w:szCs w:val="23"/>
              </w:rPr>
            </w:pPr>
            <w:proofErr w:type="spellStart"/>
            <w:r w:rsidRPr="00C723EF">
              <w:rPr>
                <w:rFonts w:asciiTheme="minorHAnsi" w:hAnsiTheme="minorHAnsi" w:cstheme="minorHAnsi"/>
                <w:sz w:val="23"/>
                <w:szCs w:val="23"/>
              </w:rPr>
              <w:t>Άριστ</w:t>
            </w:r>
            <w:proofErr w:type="spellEnd"/>
            <w:r w:rsidRPr="00C723EF">
              <w:rPr>
                <w:rFonts w:asciiTheme="minorHAnsi" w:hAnsiTheme="minorHAnsi" w:cstheme="minorHAnsi"/>
                <w:sz w:val="23"/>
                <w:szCs w:val="23"/>
              </w:rPr>
              <w:t>α (C2)</w:t>
            </w:r>
          </w:p>
        </w:tc>
        <w:tc>
          <w:tcPr>
            <w:tcW w:w="1842" w:type="dxa"/>
          </w:tcPr>
          <w:p w14:paraId="276CA793" w14:textId="637154CB" w:rsidR="00336A88" w:rsidRPr="00C723EF" w:rsidRDefault="00336A88" w:rsidP="00336A88">
            <w:pPr>
              <w:pStyle w:val="TableParagraph"/>
              <w:spacing w:before="3"/>
              <w:ind w:right="133"/>
              <w:jc w:val="center"/>
              <w:rPr>
                <w:rFonts w:asciiTheme="minorHAnsi" w:hAnsiTheme="minorHAnsi" w:cstheme="minorHAnsi"/>
                <w:sz w:val="23"/>
                <w:szCs w:val="23"/>
                <w:lang w:val="el-GR"/>
              </w:rPr>
            </w:pPr>
            <w:r w:rsidRPr="00C723EF">
              <w:rPr>
                <w:rFonts w:asciiTheme="minorHAnsi" w:hAnsiTheme="minorHAnsi" w:cstheme="minorHAnsi"/>
                <w:sz w:val="23"/>
                <w:szCs w:val="23"/>
              </w:rPr>
              <w:t>1</w:t>
            </w:r>
            <w:r w:rsidR="00CF5DA7" w:rsidRPr="00C723EF">
              <w:rPr>
                <w:rFonts w:asciiTheme="minorHAnsi" w:hAnsiTheme="minorHAnsi" w:cstheme="minorHAnsi"/>
                <w:sz w:val="23"/>
                <w:szCs w:val="23"/>
                <w:lang w:val="el-GR"/>
              </w:rPr>
              <w:t>5</w:t>
            </w:r>
          </w:p>
        </w:tc>
        <w:tc>
          <w:tcPr>
            <w:tcW w:w="993" w:type="dxa"/>
          </w:tcPr>
          <w:p w14:paraId="0E658AD2" w14:textId="77777777" w:rsidR="00336A88" w:rsidRPr="00C723EF" w:rsidRDefault="00336A88" w:rsidP="00336A88">
            <w:pPr>
              <w:pStyle w:val="TableParagraph"/>
              <w:ind w:right="133"/>
              <w:jc w:val="both"/>
              <w:rPr>
                <w:rFonts w:asciiTheme="minorHAnsi" w:hAnsiTheme="minorHAnsi" w:cstheme="minorHAnsi"/>
                <w:sz w:val="23"/>
                <w:szCs w:val="23"/>
              </w:rPr>
            </w:pPr>
          </w:p>
        </w:tc>
      </w:tr>
      <w:tr w:rsidR="00336A88" w:rsidRPr="00C723EF" w14:paraId="74E95B2E" w14:textId="77777777" w:rsidTr="00A85919">
        <w:trPr>
          <w:trHeight w:val="217"/>
        </w:trPr>
        <w:tc>
          <w:tcPr>
            <w:tcW w:w="5524" w:type="dxa"/>
          </w:tcPr>
          <w:p w14:paraId="452193A2" w14:textId="77777777" w:rsidR="00336A88" w:rsidRPr="00C723EF" w:rsidRDefault="00336A88" w:rsidP="00FA4381">
            <w:pPr>
              <w:pStyle w:val="TableParagraph"/>
              <w:spacing w:before="1"/>
              <w:ind w:right="133" w:firstLine="284"/>
              <w:rPr>
                <w:rFonts w:asciiTheme="minorHAnsi" w:hAnsiTheme="minorHAnsi" w:cstheme="minorHAnsi"/>
                <w:sz w:val="23"/>
                <w:szCs w:val="23"/>
              </w:rPr>
            </w:pPr>
            <w:proofErr w:type="spellStart"/>
            <w:r w:rsidRPr="00C723EF">
              <w:rPr>
                <w:rFonts w:asciiTheme="minorHAnsi" w:hAnsiTheme="minorHAnsi" w:cstheme="minorHAnsi"/>
                <w:sz w:val="23"/>
                <w:szCs w:val="23"/>
              </w:rPr>
              <w:t>Πολύ</w:t>
            </w:r>
            <w:proofErr w:type="spellEnd"/>
            <w:r w:rsidRPr="00C723EF">
              <w:rPr>
                <w:rFonts w:asciiTheme="minorHAnsi" w:hAnsiTheme="minorHAnsi" w:cstheme="minorHAnsi"/>
                <w:sz w:val="23"/>
                <w:szCs w:val="23"/>
              </w:rPr>
              <w:t xml:space="preserve"> κα</w:t>
            </w:r>
            <w:proofErr w:type="spellStart"/>
            <w:r w:rsidRPr="00C723EF">
              <w:rPr>
                <w:rFonts w:asciiTheme="minorHAnsi" w:hAnsiTheme="minorHAnsi" w:cstheme="minorHAnsi"/>
                <w:sz w:val="23"/>
                <w:szCs w:val="23"/>
              </w:rPr>
              <w:t>λά</w:t>
            </w:r>
            <w:proofErr w:type="spellEnd"/>
            <w:r w:rsidRPr="00C723EF">
              <w:rPr>
                <w:rFonts w:asciiTheme="minorHAnsi" w:hAnsiTheme="minorHAnsi" w:cstheme="minorHAnsi"/>
                <w:sz w:val="23"/>
                <w:szCs w:val="23"/>
              </w:rPr>
              <w:t xml:space="preserve"> (C1)</w:t>
            </w:r>
          </w:p>
        </w:tc>
        <w:tc>
          <w:tcPr>
            <w:tcW w:w="1842" w:type="dxa"/>
          </w:tcPr>
          <w:p w14:paraId="342974F6" w14:textId="6B7EAB2F" w:rsidR="00336A88" w:rsidRPr="00C723EF" w:rsidRDefault="00CF5DA7" w:rsidP="00336A88">
            <w:pPr>
              <w:pStyle w:val="TableParagraph"/>
              <w:spacing w:before="1"/>
              <w:ind w:right="133"/>
              <w:jc w:val="center"/>
              <w:rPr>
                <w:rFonts w:asciiTheme="minorHAnsi" w:hAnsiTheme="minorHAnsi" w:cstheme="minorHAnsi"/>
                <w:sz w:val="23"/>
                <w:szCs w:val="23"/>
                <w:lang w:val="el-GR"/>
              </w:rPr>
            </w:pPr>
            <w:r w:rsidRPr="00C723EF">
              <w:rPr>
                <w:rFonts w:asciiTheme="minorHAnsi" w:hAnsiTheme="minorHAnsi" w:cstheme="minorHAnsi"/>
                <w:sz w:val="23"/>
                <w:szCs w:val="23"/>
                <w:lang w:val="el-GR"/>
              </w:rPr>
              <w:t>10</w:t>
            </w:r>
          </w:p>
        </w:tc>
        <w:tc>
          <w:tcPr>
            <w:tcW w:w="993" w:type="dxa"/>
          </w:tcPr>
          <w:p w14:paraId="3578C34E" w14:textId="77777777" w:rsidR="00336A88" w:rsidRPr="00C723EF" w:rsidRDefault="00336A88" w:rsidP="00336A88">
            <w:pPr>
              <w:pStyle w:val="TableParagraph"/>
              <w:ind w:right="133"/>
              <w:jc w:val="both"/>
              <w:rPr>
                <w:rFonts w:asciiTheme="minorHAnsi" w:hAnsiTheme="minorHAnsi" w:cstheme="minorHAnsi"/>
                <w:sz w:val="23"/>
                <w:szCs w:val="23"/>
              </w:rPr>
            </w:pPr>
          </w:p>
        </w:tc>
      </w:tr>
      <w:tr w:rsidR="00336A88" w:rsidRPr="00C723EF" w14:paraId="375F45B3" w14:textId="77777777" w:rsidTr="00A85919">
        <w:trPr>
          <w:trHeight w:val="220"/>
        </w:trPr>
        <w:tc>
          <w:tcPr>
            <w:tcW w:w="5524" w:type="dxa"/>
          </w:tcPr>
          <w:p w14:paraId="375BD75E" w14:textId="77777777" w:rsidR="00336A88" w:rsidRPr="00C723EF" w:rsidRDefault="00336A88" w:rsidP="00FA4381">
            <w:pPr>
              <w:pStyle w:val="TableParagraph"/>
              <w:spacing w:before="3"/>
              <w:ind w:right="133" w:firstLine="284"/>
              <w:rPr>
                <w:rFonts w:asciiTheme="minorHAnsi" w:hAnsiTheme="minorHAnsi" w:cstheme="minorHAnsi"/>
                <w:sz w:val="23"/>
                <w:szCs w:val="23"/>
              </w:rPr>
            </w:pPr>
            <w:r w:rsidRPr="00C723EF">
              <w:rPr>
                <w:rFonts w:asciiTheme="minorHAnsi" w:hAnsiTheme="minorHAnsi" w:cstheme="minorHAnsi"/>
                <w:sz w:val="23"/>
                <w:szCs w:val="23"/>
              </w:rPr>
              <w:t>Κα</w:t>
            </w:r>
            <w:proofErr w:type="spellStart"/>
            <w:r w:rsidRPr="00C723EF">
              <w:rPr>
                <w:rFonts w:asciiTheme="minorHAnsi" w:hAnsiTheme="minorHAnsi" w:cstheme="minorHAnsi"/>
                <w:sz w:val="23"/>
                <w:szCs w:val="23"/>
              </w:rPr>
              <w:t>λά</w:t>
            </w:r>
            <w:proofErr w:type="spellEnd"/>
            <w:r w:rsidRPr="00C723EF">
              <w:rPr>
                <w:rFonts w:asciiTheme="minorHAnsi" w:hAnsiTheme="minorHAnsi" w:cstheme="minorHAnsi"/>
                <w:sz w:val="23"/>
                <w:szCs w:val="23"/>
              </w:rPr>
              <w:t xml:space="preserve"> (B2)</w:t>
            </w:r>
          </w:p>
        </w:tc>
        <w:tc>
          <w:tcPr>
            <w:tcW w:w="1842" w:type="dxa"/>
          </w:tcPr>
          <w:p w14:paraId="5961FB1A" w14:textId="77777777" w:rsidR="00336A88" w:rsidRPr="00C723EF" w:rsidRDefault="00336A88" w:rsidP="00336A88">
            <w:pPr>
              <w:pStyle w:val="TableParagraph"/>
              <w:spacing w:before="3"/>
              <w:ind w:right="133"/>
              <w:jc w:val="center"/>
              <w:rPr>
                <w:rFonts w:asciiTheme="minorHAnsi" w:hAnsiTheme="minorHAnsi" w:cstheme="minorHAnsi"/>
                <w:sz w:val="23"/>
                <w:szCs w:val="23"/>
              </w:rPr>
            </w:pPr>
            <w:r w:rsidRPr="00C723EF">
              <w:rPr>
                <w:rFonts w:asciiTheme="minorHAnsi" w:hAnsiTheme="minorHAnsi" w:cstheme="minorHAnsi"/>
                <w:sz w:val="23"/>
                <w:szCs w:val="23"/>
              </w:rPr>
              <w:t>1</w:t>
            </w:r>
          </w:p>
        </w:tc>
        <w:tc>
          <w:tcPr>
            <w:tcW w:w="993" w:type="dxa"/>
          </w:tcPr>
          <w:p w14:paraId="1EEAF900" w14:textId="77777777" w:rsidR="00336A88" w:rsidRPr="00C723EF" w:rsidRDefault="00336A88" w:rsidP="00336A88">
            <w:pPr>
              <w:pStyle w:val="TableParagraph"/>
              <w:ind w:right="133"/>
              <w:jc w:val="both"/>
              <w:rPr>
                <w:rFonts w:asciiTheme="minorHAnsi" w:hAnsiTheme="minorHAnsi" w:cstheme="minorHAnsi"/>
                <w:sz w:val="23"/>
                <w:szCs w:val="23"/>
              </w:rPr>
            </w:pPr>
          </w:p>
        </w:tc>
      </w:tr>
      <w:tr w:rsidR="00336A88" w:rsidRPr="00C723EF" w14:paraId="24B8B806" w14:textId="77777777" w:rsidTr="00A85919">
        <w:trPr>
          <w:trHeight w:val="220"/>
        </w:trPr>
        <w:tc>
          <w:tcPr>
            <w:tcW w:w="8359" w:type="dxa"/>
            <w:gridSpan w:val="3"/>
          </w:tcPr>
          <w:p w14:paraId="5D01AF8E" w14:textId="5D997001" w:rsidR="00336A88" w:rsidRPr="00C723EF" w:rsidRDefault="00336A88" w:rsidP="00336A88">
            <w:pPr>
              <w:pStyle w:val="TableParagraph"/>
              <w:spacing w:before="3"/>
              <w:ind w:right="133"/>
              <w:rPr>
                <w:rFonts w:asciiTheme="minorHAnsi" w:hAnsiTheme="minorHAnsi" w:cstheme="minorHAnsi"/>
                <w:b/>
                <w:bCs/>
                <w:sz w:val="23"/>
                <w:szCs w:val="23"/>
                <w:lang w:val="el-GR"/>
              </w:rPr>
            </w:pPr>
            <w:r w:rsidRPr="00C723EF">
              <w:rPr>
                <w:rFonts w:asciiTheme="minorHAnsi" w:hAnsiTheme="minorHAnsi" w:cstheme="minorHAnsi"/>
                <w:b/>
                <w:bCs/>
                <w:sz w:val="23"/>
                <w:szCs w:val="23"/>
                <w:lang w:val="el-GR"/>
              </w:rPr>
              <w:t>Γλωσσική επάρκεια 2</w:t>
            </w:r>
            <w:r w:rsidRPr="00C723EF">
              <w:rPr>
                <w:rFonts w:asciiTheme="minorHAnsi" w:hAnsiTheme="minorHAnsi" w:cstheme="minorHAnsi"/>
                <w:b/>
                <w:bCs/>
                <w:sz w:val="23"/>
                <w:szCs w:val="23"/>
                <w:vertAlign w:val="superscript"/>
                <w:lang w:val="el-GR"/>
              </w:rPr>
              <w:t>ης</w:t>
            </w:r>
            <w:r w:rsidRPr="00C723EF">
              <w:rPr>
                <w:rFonts w:asciiTheme="minorHAnsi" w:hAnsiTheme="minorHAnsi" w:cstheme="minorHAnsi"/>
                <w:b/>
                <w:bCs/>
                <w:sz w:val="23"/>
                <w:szCs w:val="23"/>
                <w:lang w:val="el-GR"/>
              </w:rPr>
              <w:t xml:space="preserve"> </w:t>
            </w:r>
            <w:r w:rsidR="00430C2B" w:rsidRPr="00C723EF">
              <w:rPr>
                <w:rFonts w:asciiTheme="minorHAnsi" w:hAnsiTheme="minorHAnsi" w:cstheme="minorHAnsi"/>
                <w:b/>
                <w:bCs/>
                <w:sz w:val="23"/>
                <w:szCs w:val="23"/>
                <w:lang w:val="el-GR"/>
              </w:rPr>
              <w:t>γ</w:t>
            </w:r>
            <w:r w:rsidRPr="00C723EF">
              <w:rPr>
                <w:rFonts w:asciiTheme="minorHAnsi" w:hAnsiTheme="minorHAnsi" w:cstheme="minorHAnsi"/>
                <w:b/>
                <w:bCs/>
                <w:sz w:val="23"/>
                <w:szCs w:val="23"/>
                <w:lang w:val="el-GR"/>
              </w:rPr>
              <w:t>λώσσας</w:t>
            </w:r>
          </w:p>
        </w:tc>
      </w:tr>
      <w:tr w:rsidR="00336A88" w:rsidRPr="00C723EF" w14:paraId="25FFD866" w14:textId="77777777" w:rsidTr="00A85919">
        <w:trPr>
          <w:trHeight w:val="220"/>
        </w:trPr>
        <w:tc>
          <w:tcPr>
            <w:tcW w:w="5524" w:type="dxa"/>
          </w:tcPr>
          <w:p w14:paraId="5D78850F" w14:textId="77777777" w:rsidR="00336A88" w:rsidRPr="00C723EF" w:rsidRDefault="00336A88" w:rsidP="00FA4381">
            <w:pPr>
              <w:pStyle w:val="TableParagraph"/>
              <w:spacing w:before="3"/>
              <w:ind w:right="133" w:firstLine="284"/>
              <w:rPr>
                <w:rFonts w:asciiTheme="minorHAnsi" w:hAnsiTheme="minorHAnsi" w:cstheme="minorHAnsi"/>
                <w:sz w:val="23"/>
                <w:szCs w:val="23"/>
              </w:rPr>
            </w:pPr>
            <w:proofErr w:type="spellStart"/>
            <w:r w:rsidRPr="00C723EF">
              <w:rPr>
                <w:rFonts w:asciiTheme="minorHAnsi" w:hAnsiTheme="minorHAnsi" w:cstheme="minorHAnsi"/>
                <w:sz w:val="23"/>
                <w:szCs w:val="23"/>
              </w:rPr>
              <w:t>Άριστ</w:t>
            </w:r>
            <w:proofErr w:type="spellEnd"/>
            <w:r w:rsidRPr="00C723EF">
              <w:rPr>
                <w:rFonts w:asciiTheme="minorHAnsi" w:hAnsiTheme="minorHAnsi" w:cstheme="minorHAnsi"/>
                <w:sz w:val="23"/>
                <w:szCs w:val="23"/>
              </w:rPr>
              <w:t>α (C2)</w:t>
            </w:r>
          </w:p>
        </w:tc>
        <w:tc>
          <w:tcPr>
            <w:tcW w:w="1842" w:type="dxa"/>
          </w:tcPr>
          <w:p w14:paraId="73958A34" w14:textId="77777777" w:rsidR="00336A88" w:rsidRPr="00C723EF" w:rsidRDefault="00336A88" w:rsidP="00336A88">
            <w:pPr>
              <w:pStyle w:val="TableParagraph"/>
              <w:spacing w:before="3"/>
              <w:ind w:right="133"/>
              <w:jc w:val="center"/>
              <w:rPr>
                <w:rFonts w:asciiTheme="minorHAnsi" w:hAnsiTheme="minorHAnsi" w:cstheme="minorHAnsi"/>
                <w:sz w:val="23"/>
                <w:szCs w:val="23"/>
              </w:rPr>
            </w:pPr>
            <w:r w:rsidRPr="00C723EF">
              <w:rPr>
                <w:rFonts w:asciiTheme="minorHAnsi" w:hAnsiTheme="minorHAnsi" w:cstheme="minorHAnsi"/>
                <w:sz w:val="23"/>
                <w:szCs w:val="23"/>
              </w:rPr>
              <w:t>10</w:t>
            </w:r>
          </w:p>
        </w:tc>
        <w:tc>
          <w:tcPr>
            <w:tcW w:w="993" w:type="dxa"/>
          </w:tcPr>
          <w:p w14:paraId="4AE3F376" w14:textId="77777777" w:rsidR="00336A88" w:rsidRPr="00C723EF" w:rsidRDefault="00336A88" w:rsidP="00336A88">
            <w:pPr>
              <w:pStyle w:val="TableParagraph"/>
              <w:ind w:right="133"/>
              <w:jc w:val="both"/>
              <w:rPr>
                <w:rFonts w:asciiTheme="minorHAnsi" w:hAnsiTheme="minorHAnsi" w:cstheme="minorHAnsi"/>
                <w:sz w:val="23"/>
                <w:szCs w:val="23"/>
              </w:rPr>
            </w:pPr>
          </w:p>
        </w:tc>
      </w:tr>
      <w:tr w:rsidR="00336A88" w:rsidRPr="00C723EF" w14:paraId="5CC04B45" w14:textId="77777777" w:rsidTr="00A85919">
        <w:trPr>
          <w:trHeight w:val="217"/>
        </w:trPr>
        <w:tc>
          <w:tcPr>
            <w:tcW w:w="5524" w:type="dxa"/>
          </w:tcPr>
          <w:p w14:paraId="631D956C" w14:textId="77777777" w:rsidR="00336A88" w:rsidRPr="00C723EF" w:rsidRDefault="00336A88" w:rsidP="00FA4381">
            <w:pPr>
              <w:pStyle w:val="TableParagraph"/>
              <w:spacing w:before="1"/>
              <w:ind w:right="133" w:firstLine="284"/>
              <w:rPr>
                <w:rFonts w:asciiTheme="minorHAnsi" w:hAnsiTheme="minorHAnsi" w:cstheme="minorHAnsi"/>
                <w:sz w:val="23"/>
                <w:szCs w:val="23"/>
              </w:rPr>
            </w:pPr>
            <w:proofErr w:type="spellStart"/>
            <w:r w:rsidRPr="00C723EF">
              <w:rPr>
                <w:rFonts w:asciiTheme="minorHAnsi" w:hAnsiTheme="minorHAnsi" w:cstheme="minorHAnsi"/>
                <w:sz w:val="23"/>
                <w:szCs w:val="23"/>
              </w:rPr>
              <w:t>Πολύ</w:t>
            </w:r>
            <w:proofErr w:type="spellEnd"/>
            <w:r w:rsidRPr="00C723EF">
              <w:rPr>
                <w:rFonts w:asciiTheme="minorHAnsi" w:hAnsiTheme="minorHAnsi" w:cstheme="minorHAnsi"/>
                <w:sz w:val="23"/>
                <w:szCs w:val="23"/>
              </w:rPr>
              <w:t xml:space="preserve"> κα</w:t>
            </w:r>
            <w:proofErr w:type="spellStart"/>
            <w:r w:rsidRPr="00C723EF">
              <w:rPr>
                <w:rFonts w:asciiTheme="minorHAnsi" w:hAnsiTheme="minorHAnsi" w:cstheme="minorHAnsi"/>
                <w:sz w:val="23"/>
                <w:szCs w:val="23"/>
              </w:rPr>
              <w:t>λά</w:t>
            </w:r>
            <w:proofErr w:type="spellEnd"/>
            <w:r w:rsidRPr="00C723EF">
              <w:rPr>
                <w:rFonts w:asciiTheme="minorHAnsi" w:hAnsiTheme="minorHAnsi" w:cstheme="minorHAnsi"/>
                <w:sz w:val="23"/>
                <w:szCs w:val="23"/>
              </w:rPr>
              <w:t xml:space="preserve"> (C1)</w:t>
            </w:r>
          </w:p>
        </w:tc>
        <w:tc>
          <w:tcPr>
            <w:tcW w:w="1842" w:type="dxa"/>
          </w:tcPr>
          <w:p w14:paraId="00FA3E4F" w14:textId="77777777" w:rsidR="00336A88" w:rsidRPr="00C723EF" w:rsidRDefault="00336A88" w:rsidP="00336A88">
            <w:pPr>
              <w:pStyle w:val="TableParagraph"/>
              <w:spacing w:before="1"/>
              <w:ind w:right="133"/>
              <w:jc w:val="center"/>
              <w:rPr>
                <w:rFonts w:asciiTheme="minorHAnsi" w:hAnsiTheme="minorHAnsi" w:cstheme="minorHAnsi"/>
                <w:sz w:val="23"/>
                <w:szCs w:val="23"/>
              </w:rPr>
            </w:pPr>
            <w:r w:rsidRPr="00C723EF">
              <w:rPr>
                <w:rFonts w:asciiTheme="minorHAnsi" w:hAnsiTheme="minorHAnsi" w:cstheme="minorHAnsi"/>
                <w:sz w:val="23"/>
                <w:szCs w:val="23"/>
              </w:rPr>
              <w:t>5</w:t>
            </w:r>
          </w:p>
        </w:tc>
        <w:tc>
          <w:tcPr>
            <w:tcW w:w="993" w:type="dxa"/>
          </w:tcPr>
          <w:p w14:paraId="1B3509A9" w14:textId="77777777" w:rsidR="00336A88" w:rsidRPr="00C723EF" w:rsidRDefault="00336A88" w:rsidP="00336A88">
            <w:pPr>
              <w:pStyle w:val="TableParagraph"/>
              <w:ind w:right="133"/>
              <w:jc w:val="both"/>
              <w:rPr>
                <w:rFonts w:asciiTheme="minorHAnsi" w:hAnsiTheme="minorHAnsi" w:cstheme="minorHAnsi"/>
                <w:sz w:val="23"/>
                <w:szCs w:val="23"/>
              </w:rPr>
            </w:pPr>
          </w:p>
        </w:tc>
      </w:tr>
      <w:tr w:rsidR="00336A88" w:rsidRPr="00C723EF" w14:paraId="59511FFC" w14:textId="77777777" w:rsidTr="00A85919">
        <w:trPr>
          <w:trHeight w:val="220"/>
        </w:trPr>
        <w:tc>
          <w:tcPr>
            <w:tcW w:w="5524" w:type="dxa"/>
          </w:tcPr>
          <w:p w14:paraId="58148838" w14:textId="77777777" w:rsidR="00336A88" w:rsidRPr="00C723EF" w:rsidRDefault="00336A88" w:rsidP="00FA4381">
            <w:pPr>
              <w:pStyle w:val="TableParagraph"/>
              <w:spacing w:before="3"/>
              <w:ind w:right="133" w:firstLine="284"/>
              <w:rPr>
                <w:rFonts w:asciiTheme="minorHAnsi" w:hAnsiTheme="minorHAnsi" w:cstheme="minorHAnsi"/>
                <w:sz w:val="23"/>
                <w:szCs w:val="23"/>
              </w:rPr>
            </w:pPr>
            <w:r w:rsidRPr="00C723EF">
              <w:rPr>
                <w:rFonts w:asciiTheme="minorHAnsi" w:hAnsiTheme="minorHAnsi" w:cstheme="minorHAnsi"/>
                <w:sz w:val="23"/>
                <w:szCs w:val="23"/>
              </w:rPr>
              <w:t>Κα</w:t>
            </w:r>
            <w:proofErr w:type="spellStart"/>
            <w:r w:rsidRPr="00C723EF">
              <w:rPr>
                <w:rFonts w:asciiTheme="minorHAnsi" w:hAnsiTheme="minorHAnsi" w:cstheme="minorHAnsi"/>
                <w:sz w:val="23"/>
                <w:szCs w:val="23"/>
              </w:rPr>
              <w:t>λά</w:t>
            </w:r>
            <w:proofErr w:type="spellEnd"/>
            <w:r w:rsidRPr="00C723EF">
              <w:rPr>
                <w:rFonts w:asciiTheme="minorHAnsi" w:hAnsiTheme="minorHAnsi" w:cstheme="minorHAnsi"/>
                <w:sz w:val="23"/>
                <w:szCs w:val="23"/>
              </w:rPr>
              <w:t xml:space="preserve"> (B2)</w:t>
            </w:r>
          </w:p>
        </w:tc>
        <w:tc>
          <w:tcPr>
            <w:tcW w:w="1842" w:type="dxa"/>
          </w:tcPr>
          <w:p w14:paraId="26BAAEF4" w14:textId="77777777" w:rsidR="00336A88" w:rsidRPr="00C723EF" w:rsidRDefault="00336A88" w:rsidP="00336A88">
            <w:pPr>
              <w:pStyle w:val="TableParagraph"/>
              <w:spacing w:before="3"/>
              <w:ind w:right="133"/>
              <w:jc w:val="center"/>
              <w:rPr>
                <w:rFonts w:asciiTheme="minorHAnsi" w:hAnsiTheme="minorHAnsi" w:cstheme="minorHAnsi"/>
                <w:sz w:val="23"/>
                <w:szCs w:val="23"/>
                <w:lang w:val="el-GR"/>
              </w:rPr>
            </w:pPr>
            <w:r w:rsidRPr="00C723EF">
              <w:rPr>
                <w:rFonts w:asciiTheme="minorHAnsi" w:hAnsiTheme="minorHAnsi" w:cstheme="minorHAnsi"/>
                <w:sz w:val="23"/>
                <w:szCs w:val="23"/>
              </w:rPr>
              <w:t>1</w:t>
            </w:r>
          </w:p>
        </w:tc>
        <w:tc>
          <w:tcPr>
            <w:tcW w:w="993" w:type="dxa"/>
          </w:tcPr>
          <w:p w14:paraId="62D67B9D" w14:textId="77777777" w:rsidR="00336A88" w:rsidRPr="00C723EF" w:rsidRDefault="00336A88" w:rsidP="00336A88">
            <w:pPr>
              <w:pStyle w:val="TableParagraph"/>
              <w:ind w:right="133"/>
              <w:jc w:val="both"/>
              <w:rPr>
                <w:rFonts w:asciiTheme="minorHAnsi" w:hAnsiTheme="minorHAnsi" w:cstheme="minorHAnsi"/>
                <w:sz w:val="23"/>
                <w:szCs w:val="23"/>
              </w:rPr>
            </w:pPr>
          </w:p>
        </w:tc>
      </w:tr>
      <w:tr w:rsidR="00336A88" w:rsidRPr="00C723EF" w14:paraId="25FA44E9" w14:textId="77777777" w:rsidTr="00A85919">
        <w:trPr>
          <w:trHeight w:val="220"/>
        </w:trPr>
        <w:tc>
          <w:tcPr>
            <w:tcW w:w="5524" w:type="dxa"/>
          </w:tcPr>
          <w:p w14:paraId="1844DA3F" w14:textId="725C379C" w:rsidR="00336A88" w:rsidRPr="00C723EF" w:rsidRDefault="00C16A8A" w:rsidP="00336A88">
            <w:pPr>
              <w:pStyle w:val="TableParagraph"/>
              <w:spacing w:before="3"/>
              <w:ind w:right="133"/>
              <w:rPr>
                <w:rFonts w:asciiTheme="minorHAnsi" w:hAnsiTheme="minorHAnsi" w:cstheme="minorHAnsi"/>
                <w:b/>
                <w:bCs/>
                <w:sz w:val="23"/>
                <w:szCs w:val="23"/>
                <w:lang w:val="el-GR"/>
              </w:rPr>
            </w:pPr>
            <w:r w:rsidRPr="00C723EF">
              <w:rPr>
                <w:rFonts w:asciiTheme="minorHAnsi" w:hAnsiTheme="minorHAnsi" w:cstheme="minorHAnsi"/>
                <w:b/>
                <w:bCs/>
                <w:sz w:val="23"/>
                <w:szCs w:val="23"/>
                <w:lang w:val="el-GR"/>
              </w:rPr>
              <w:t>Προηγούμενη</w:t>
            </w:r>
            <w:r w:rsidR="00336A88" w:rsidRPr="00C723EF">
              <w:rPr>
                <w:rFonts w:asciiTheme="minorHAnsi" w:hAnsiTheme="minorHAnsi" w:cstheme="minorHAnsi"/>
                <w:b/>
                <w:bCs/>
                <w:sz w:val="23"/>
                <w:szCs w:val="23"/>
                <w:lang w:val="el-GR"/>
              </w:rPr>
              <w:t xml:space="preserve"> συμμετοχή στο πρόγραμμα </w:t>
            </w:r>
            <w:r w:rsidR="00336A88" w:rsidRPr="00C723EF">
              <w:rPr>
                <w:rFonts w:asciiTheme="minorHAnsi" w:hAnsiTheme="minorHAnsi" w:cstheme="minorHAnsi"/>
                <w:b/>
                <w:bCs/>
                <w:sz w:val="23"/>
                <w:szCs w:val="23"/>
              </w:rPr>
              <w:t>Erasmus</w:t>
            </w:r>
            <w:r w:rsidR="005030E1" w:rsidRPr="00C723EF">
              <w:rPr>
                <w:rFonts w:asciiTheme="minorHAnsi" w:hAnsiTheme="minorHAnsi" w:cstheme="minorHAnsi"/>
                <w:b/>
                <w:bCs/>
                <w:sz w:val="23"/>
                <w:szCs w:val="23"/>
                <w:lang w:val="el-GR"/>
              </w:rPr>
              <w:t xml:space="preserve"> κατά τη διάρκεια των διδακτορικών σπουδών</w:t>
            </w:r>
          </w:p>
        </w:tc>
        <w:tc>
          <w:tcPr>
            <w:tcW w:w="1842" w:type="dxa"/>
          </w:tcPr>
          <w:p w14:paraId="2475523E" w14:textId="77777777" w:rsidR="00336A88" w:rsidRPr="00C723EF" w:rsidRDefault="00336A88" w:rsidP="00336A88">
            <w:pPr>
              <w:pStyle w:val="TableParagraph"/>
              <w:spacing w:before="3"/>
              <w:ind w:right="133"/>
              <w:jc w:val="center"/>
              <w:rPr>
                <w:rFonts w:asciiTheme="minorHAnsi" w:hAnsiTheme="minorHAnsi" w:cstheme="minorHAnsi"/>
                <w:sz w:val="23"/>
                <w:szCs w:val="23"/>
                <w:lang w:val="el-GR"/>
              </w:rPr>
            </w:pPr>
            <w:r w:rsidRPr="00C723EF">
              <w:rPr>
                <w:rFonts w:asciiTheme="minorHAnsi" w:hAnsiTheme="minorHAnsi" w:cstheme="minorHAnsi"/>
                <w:sz w:val="23"/>
                <w:szCs w:val="23"/>
              </w:rPr>
              <w:t>-20</w:t>
            </w:r>
          </w:p>
        </w:tc>
        <w:tc>
          <w:tcPr>
            <w:tcW w:w="993" w:type="dxa"/>
          </w:tcPr>
          <w:p w14:paraId="43E0E692" w14:textId="77777777" w:rsidR="00336A88" w:rsidRPr="00C723EF" w:rsidRDefault="00336A88" w:rsidP="00336A88">
            <w:pPr>
              <w:pStyle w:val="TableParagraph"/>
              <w:ind w:right="133"/>
              <w:jc w:val="both"/>
              <w:rPr>
                <w:rFonts w:asciiTheme="minorHAnsi" w:hAnsiTheme="minorHAnsi" w:cstheme="minorHAnsi"/>
                <w:sz w:val="23"/>
                <w:szCs w:val="23"/>
              </w:rPr>
            </w:pPr>
          </w:p>
        </w:tc>
      </w:tr>
      <w:tr w:rsidR="00336A88" w:rsidRPr="00C723EF" w14:paraId="1A4FBED6" w14:textId="77777777" w:rsidTr="00A85919">
        <w:trPr>
          <w:trHeight w:val="218"/>
        </w:trPr>
        <w:tc>
          <w:tcPr>
            <w:tcW w:w="5524" w:type="dxa"/>
          </w:tcPr>
          <w:p w14:paraId="0D325845" w14:textId="77777777" w:rsidR="00336A88" w:rsidRPr="00C723EF" w:rsidRDefault="00336A88" w:rsidP="00336A88">
            <w:pPr>
              <w:pStyle w:val="TableParagraph"/>
              <w:spacing w:before="1"/>
              <w:ind w:right="133"/>
              <w:rPr>
                <w:rFonts w:asciiTheme="minorHAnsi" w:hAnsiTheme="minorHAnsi" w:cstheme="minorHAnsi"/>
                <w:b/>
                <w:bCs/>
                <w:sz w:val="23"/>
                <w:szCs w:val="23"/>
                <w:lang w:val="el-GR"/>
              </w:rPr>
            </w:pPr>
            <w:r w:rsidRPr="00C723EF">
              <w:rPr>
                <w:rFonts w:asciiTheme="minorHAnsi" w:hAnsiTheme="minorHAnsi" w:cstheme="minorHAnsi"/>
                <w:b/>
                <w:bCs/>
                <w:sz w:val="23"/>
                <w:szCs w:val="23"/>
                <w:lang w:val="el-GR"/>
              </w:rPr>
              <w:t>Κινητικότητα προς τη χώρα προέλευσης</w:t>
            </w:r>
          </w:p>
        </w:tc>
        <w:tc>
          <w:tcPr>
            <w:tcW w:w="1842" w:type="dxa"/>
          </w:tcPr>
          <w:p w14:paraId="5F70F654" w14:textId="77777777" w:rsidR="00336A88" w:rsidRPr="00C723EF" w:rsidRDefault="00336A88" w:rsidP="00336A88">
            <w:pPr>
              <w:pStyle w:val="TableParagraph"/>
              <w:spacing w:before="1"/>
              <w:ind w:right="133"/>
              <w:jc w:val="center"/>
              <w:rPr>
                <w:rFonts w:asciiTheme="minorHAnsi" w:hAnsiTheme="minorHAnsi" w:cstheme="minorHAnsi"/>
                <w:sz w:val="23"/>
                <w:szCs w:val="23"/>
              </w:rPr>
            </w:pPr>
            <w:r w:rsidRPr="00C723EF">
              <w:rPr>
                <w:rFonts w:asciiTheme="minorHAnsi" w:hAnsiTheme="minorHAnsi" w:cstheme="minorHAnsi"/>
                <w:sz w:val="23"/>
                <w:szCs w:val="23"/>
              </w:rPr>
              <w:t>-20</w:t>
            </w:r>
          </w:p>
        </w:tc>
        <w:tc>
          <w:tcPr>
            <w:tcW w:w="993" w:type="dxa"/>
          </w:tcPr>
          <w:p w14:paraId="0BA6D540" w14:textId="77777777" w:rsidR="00336A88" w:rsidRPr="00C723EF" w:rsidRDefault="00336A88" w:rsidP="00336A88">
            <w:pPr>
              <w:pStyle w:val="TableParagraph"/>
              <w:ind w:right="133"/>
              <w:jc w:val="both"/>
              <w:rPr>
                <w:rFonts w:asciiTheme="minorHAnsi" w:hAnsiTheme="minorHAnsi" w:cstheme="minorHAnsi"/>
                <w:sz w:val="23"/>
                <w:szCs w:val="23"/>
              </w:rPr>
            </w:pPr>
          </w:p>
        </w:tc>
      </w:tr>
    </w:tbl>
    <w:p w14:paraId="0058CF45" w14:textId="77777777" w:rsidR="00AB5303" w:rsidRPr="00C723EF" w:rsidRDefault="00AB5303" w:rsidP="00E45D1D">
      <w:pPr>
        <w:spacing w:line="276" w:lineRule="auto"/>
        <w:jc w:val="both"/>
        <w:rPr>
          <w:rFonts w:asciiTheme="minorHAnsi" w:eastAsia="Arial" w:hAnsiTheme="minorHAnsi" w:cstheme="minorHAnsi"/>
          <w:sz w:val="23"/>
          <w:szCs w:val="23"/>
          <w:lang w:eastAsia="en-US"/>
        </w:rPr>
      </w:pPr>
    </w:p>
    <w:p w14:paraId="2C286319" w14:textId="433D3163" w:rsidR="00234340" w:rsidRDefault="0076553A" w:rsidP="00C5266B">
      <w:pPr>
        <w:jc w:val="both"/>
        <w:rPr>
          <w:rFonts w:asciiTheme="minorHAnsi" w:hAnsiTheme="minorHAnsi" w:cstheme="minorHAnsi"/>
          <w:b/>
          <w:sz w:val="23"/>
          <w:szCs w:val="23"/>
        </w:rPr>
      </w:pPr>
      <w:r w:rsidRPr="00C723EF">
        <w:rPr>
          <w:rFonts w:asciiTheme="minorHAnsi" w:hAnsiTheme="minorHAnsi" w:cstheme="minorHAnsi"/>
          <w:sz w:val="23"/>
          <w:szCs w:val="23"/>
        </w:rPr>
        <w:t xml:space="preserve">Για περισσότερες πληροφορίες επικοινωνήστε με </w:t>
      </w:r>
      <w:r w:rsidR="003170AF" w:rsidRPr="00C723EF">
        <w:rPr>
          <w:rFonts w:asciiTheme="minorHAnsi" w:hAnsiTheme="minorHAnsi" w:cstheme="minorHAnsi"/>
          <w:sz w:val="23"/>
          <w:szCs w:val="23"/>
        </w:rPr>
        <w:t xml:space="preserve">τις κυρίες </w:t>
      </w:r>
      <w:r w:rsidR="008F5E39">
        <w:rPr>
          <w:rFonts w:asciiTheme="minorHAnsi" w:hAnsiTheme="minorHAnsi" w:cstheme="minorHAnsi"/>
          <w:sz w:val="23"/>
          <w:szCs w:val="23"/>
        </w:rPr>
        <w:t>Μαρία Πελτέκη</w:t>
      </w:r>
      <w:r w:rsidR="003170AF" w:rsidRPr="00C723EF">
        <w:rPr>
          <w:rFonts w:asciiTheme="minorHAnsi" w:hAnsiTheme="minorHAnsi" w:cstheme="minorHAnsi"/>
          <w:sz w:val="23"/>
          <w:szCs w:val="23"/>
        </w:rPr>
        <w:t xml:space="preserve"> </w:t>
      </w:r>
      <w:hyperlink r:id="rId11" w:history="1">
        <w:r w:rsidR="00C723EF" w:rsidRPr="00C62229">
          <w:rPr>
            <w:rStyle w:val="-"/>
            <w:rFonts w:asciiTheme="minorHAnsi" w:eastAsia="Arial" w:hAnsiTheme="minorHAnsi" w:cstheme="minorHAnsi"/>
            <w:sz w:val="23"/>
            <w:szCs w:val="23"/>
            <w:lang w:val="en-US" w:eastAsia="en-US"/>
          </w:rPr>
          <w:t>mpelteki</w:t>
        </w:r>
        <w:r w:rsidR="00C723EF" w:rsidRPr="00C62229">
          <w:rPr>
            <w:rStyle w:val="-"/>
            <w:rFonts w:asciiTheme="minorHAnsi" w:eastAsia="Arial" w:hAnsiTheme="minorHAnsi" w:cstheme="minorHAnsi"/>
            <w:sz w:val="23"/>
            <w:szCs w:val="23"/>
            <w:lang w:eastAsia="en-US"/>
          </w:rPr>
          <w:t>@</w:t>
        </w:r>
        <w:r w:rsidR="00C723EF" w:rsidRPr="00C62229">
          <w:rPr>
            <w:rStyle w:val="-"/>
            <w:rFonts w:asciiTheme="minorHAnsi" w:eastAsia="Arial" w:hAnsiTheme="minorHAnsi" w:cstheme="minorHAnsi"/>
            <w:sz w:val="23"/>
            <w:szCs w:val="23"/>
            <w:lang w:val="en-US" w:eastAsia="en-US"/>
          </w:rPr>
          <w:t>affil</w:t>
        </w:r>
        <w:r w:rsidR="00C723EF" w:rsidRPr="00C62229">
          <w:rPr>
            <w:rStyle w:val="-"/>
            <w:rFonts w:asciiTheme="minorHAnsi" w:eastAsia="Arial" w:hAnsiTheme="minorHAnsi" w:cstheme="minorHAnsi"/>
            <w:sz w:val="23"/>
            <w:szCs w:val="23"/>
            <w:lang w:eastAsia="en-US"/>
          </w:rPr>
          <w:t>.</w:t>
        </w:r>
        <w:r w:rsidR="00C723EF" w:rsidRPr="00C62229">
          <w:rPr>
            <w:rStyle w:val="-"/>
            <w:rFonts w:asciiTheme="minorHAnsi" w:eastAsia="Arial" w:hAnsiTheme="minorHAnsi" w:cstheme="minorHAnsi"/>
            <w:sz w:val="23"/>
            <w:szCs w:val="23"/>
            <w:lang w:val="en-US" w:eastAsia="en-US"/>
          </w:rPr>
          <w:t>duth</w:t>
        </w:r>
        <w:r w:rsidR="00C723EF" w:rsidRPr="00C62229">
          <w:rPr>
            <w:rStyle w:val="-"/>
            <w:rFonts w:asciiTheme="minorHAnsi" w:eastAsia="Arial" w:hAnsiTheme="minorHAnsi" w:cstheme="minorHAnsi"/>
            <w:sz w:val="23"/>
            <w:szCs w:val="23"/>
            <w:lang w:eastAsia="en-US"/>
          </w:rPr>
          <w:t>.</w:t>
        </w:r>
        <w:r w:rsidR="00C723EF" w:rsidRPr="00C62229">
          <w:rPr>
            <w:rStyle w:val="-"/>
            <w:rFonts w:asciiTheme="minorHAnsi" w:eastAsia="Arial" w:hAnsiTheme="minorHAnsi" w:cstheme="minorHAnsi"/>
            <w:sz w:val="23"/>
            <w:szCs w:val="23"/>
            <w:lang w:val="en-US" w:eastAsia="en-US"/>
          </w:rPr>
          <w:t>gr</w:t>
        </w:r>
      </w:hyperlink>
      <w:r w:rsidR="00C16A8A" w:rsidRPr="00C62229">
        <w:rPr>
          <w:sz w:val="23"/>
          <w:szCs w:val="23"/>
        </w:rPr>
        <w:t xml:space="preserve"> </w:t>
      </w:r>
      <w:proofErr w:type="spellStart"/>
      <w:r w:rsidR="00C16A8A" w:rsidRPr="00C62229">
        <w:rPr>
          <w:rFonts w:asciiTheme="minorHAnsi" w:hAnsiTheme="minorHAnsi" w:cstheme="minorHAnsi"/>
          <w:sz w:val="23"/>
          <w:szCs w:val="23"/>
        </w:rPr>
        <w:t>τηλ</w:t>
      </w:r>
      <w:proofErr w:type="spellEnd"/>
      <w:r w:rsidR="00C16A8A" w:rsidRPr="00C62229">
        <w:rPr>
          <w:rFonts w:asciiTheme="minorHAnsi" w:hAnsiTheme="minorHAnsi" w:cstheme="minorHAnsi"/>
          <w:sz w:val="23"/>
          <w:szCs w:val="23"/>
        </w:rPr>
        <w:t xml:space="preserve">. 2531039104, </w:t>
      </w:r>
      <w:r w:rsidR="003170AF" w:rsidRPr="00C62229">
        <w:rPr>
          <w:rFonts w:asciiTheme="minorHAnsi" w:hAnsiTheme="minorHAnsi" w:cstheme="minorHAnsi"/>
          <w:sz w:val="23"/>
          <w:szCs w:val="23"/>
        </w:rPr>
        <w:t xml:space="preserve">και </w:t>
      </w:r>
      <w:r w:rsidR="00C723EF" w:rsidRPr="00C62229">
        <w:rPr>
          <w:rFonts w:asciiTheme="minorHAnsi" w:hAnsiTheme="minorHAnsi" w:cstheme="minorHAnsi"/>
          <w:sz w:val="23"/>
          <w:szCs w:val="23"/>
        </w:rPr>
        <w:t xml:space="preserve">Ευγενία </w:t>
      </w:r>
      <w:proofErr w:type="spellStart"/>
      <w:r w:rsidR="00C723EF" w:rsidRPr="00C62229">
        <w:rPr>
          <w:rFonts w:asciiTheme="minorHAnsi" w:hAnsiTheme="minorHAnsi" w:cstheme="minorHAnsi"/>
          <w:sz w:val="23"/>
          <w:szCs w:val="23"/>
        </w:rPr>
        <w:t>Γεωργαντζή</w:t>
      </w:r>
      <w:proofErr w:type="spellEnd"/>
      <w:r w:rsidRPr="00C62229">
        <w:rPr>
          <w:rFonts w:asciiTheme="minorHAnsi" w:hAnsiTheme="minorHAnsi" w:cstheme="minorHAnsi"/>
          <w:sz w:val="23"/>
          <w:szCs w:val="23"/>
        </w:rPr>
        <w:t xml:space="preserve"> </w:t>
      </w:r>
      <w:r w:rsidR="003170AF" w:rsidRPr="00C62229">
        <w:rPr>
          <w:rStyle w:val="-"/>
          <w:rFonts w:asciiTheme="minorHAnsi" w:eastAsia="Arial" w:hAnsiTheme="minorHAnsi" w:cstheme="minorHAnsi"/>
          <w:sz w:val="23"/>
          <w:szCs w:val="23"/>
          <w:u w:val="none"/>
          <w:lang w:eastAsia="en-US"/>
        </w:rPr>
        <w:t xml:space="preserve"> </w:t>
      </w:r>
      <w:hyperlink r:id="rId12" w:history="1">
        <w:r w:rsidR="00C723EF" w:rsidRPr="00C62229">
          <w:rPr>
            <w:rStyle w:val="-"/>
            <w:rFonts w:asciiTheme="minorHAnsi" w:eastAsia="Arial" w:hAnsiTheme="minorHAnsi" w:cstheme="minorHAnsi"/>
            <w:sz w:val="23"/>
            <w:szCs w:val="23"/>
            <w:lang w:val="en-US" w:eastAsia="en-US"/>
          </w:rPr>
          <w:t>evgeorga</w:t>
        </w:r>
        <w:r w:rsidR="00C723EF" w:rsidRPr="00C62229">
          <w:rPr>
            <w:rStyle w:val="-"/>
            <w:rFonts w:asciiTheme="minorHAnsi" w:eastAsia="Arial" w:hAnsiTheme="minorHAnsi" w:cstheme="minorHAnsi"/>
            <w:sz w:val="23"/>
            <w:szCs w:val="23"/>
            <w:lang w:eastAsia="en-US"/>
          </w:rPr>
          <w:t>@</w:t>
        </w:r>
        <w:r w:rsidR="00C723EF" w:rsidRPr="00C62229">
          <w:rPr>
            <w:rStyle w:val="-"/>
            <w:rFonts w:asciiTheme="minorHAnsi" w:eastAsia="Arial" w:hAnsiTheme="minorHAnsi" w:cstheme="minorHAnsi"/>
            <w:sz w:val="23"/>
            <w:szCs w:val="23"/>
            <w:lang w:val="en-US" w:eastAsia="en-US"/>
          </w:rPr>
          <w:t>affil</w:t>
        </w:r>
        <w:r w:rsidR="00C723EF" w:rsidRPr="00C62229">
          <w:rPr>
            <w:rStyle w:val="-"/>
            <w:rFonts w:asciiTheme="minorHAnsi" w:eastAsia="Arial" w:hAnsiTheme="minorHAnsi" w:cstheme="minorHAnsi"/>
            <w:sz w:val="23"/>
            <w:szCs w:val="23"/>
            <w:lang w:eastAsia="en-US"/>
          </w:rPr>
          <w:t>.</w:t>
        </w:r>
        <w:r w:rsidR="00C723EF" w:rsidRPr="00C62229">
          <w:rPr>
            <w:rStyle w:val="-"/>
            <w:rFonts w:asciiTheme="minorHAnsi" w:eastAsia="Arial" w:hAnsiTheme="minorHAnsi" w:cstheme="minorHAnsi"/>
            <w:sz w:val="23"/>
            <w:szCs w:val="23"/>
            <w:lang w:val="en-US" w:eastAsia="en-US"/>
          </w:rPr>
          <w:t>duth</w:t>
        </w:r>
        <w:r w:rsidR="00C723EF" w:rsidRPr="00C62229">
          <w:rPr>
            <w:rStyle w:val="-"/>
            <w:rFonts w:asciiTheme="minorHAnsi" w:eastAsia="Arial" w:hAnsiTheme="minorHAnsi" w:cstheme="minorHAnsi"/>
            <w:sz w:val="23"/>
            <w:szCs w:val="23"/>
            <w:lang w:eastAsia="en-US"/>
          </w:rPr>
          <w:t>.</w:t>
        </w:r>
        <w:r w:rsidR="00C723EF" w:rsidRPr="00C62229">
          <w:rPr>
            <w:rStyle w:val="-"/>
            <w:rFonts w:asciiTheme="minorHAnsi" w:eastAsia="Arial" w:hAnsiTheme="minorHAnsi" w:cstheme="minorHAnsi"/>
            <w:sz w:val="23"/>
            <w:szCs w:val="23"/>
            <w:lang w:val="en-US" w:eastAsia="en-US"/>
          </w:rPr>
          <w:t>gr</w:t>
        </w:r>
      </w:hyperlink>
      <w:r w:rsidRPr="00C723EF">
        <w:rPr>
          <w:rFonts w:asciiTheme="minorHAnsi" w:hAnsiTheme="minorHAnsi" w:cstheme="minorHAnsi"/>
          <w:sz w:val="23"/>
          <w:szCs w:val="23"/>
        </w:rPr>
        <w:t xml:space="preserve">  </w:t>
      </w:r>
      <w:proofErr w:type="spellStart"/>
      <w:r w:rsidR="00C16A8A" w:rsidRPr="00C723EF">
        <w:rPr>
          <w:rFonts w:asciiTheme="minorHAnsi" w:hAnsiTheme="minorHAnsi" w:cstheme="minorHAnsi"/>
          <w:sz w:val="23"/>
          <w:szCs w:val="23"/>
        </w:rPr>
        <w:t>τηλ</w:t>
      </w:r>
      <w:proofErr w:type="spellEnd"/>
      <w:r w:rsidR="00C16A8A" w:rsidRPr="00C723EF">
        <w:rPr>
          <w:rFonts w:asciiTheme="minorHAnsi" w:hAnsiTheme="minorHAnsi" w:cstheme="minorHAnsi"/>
          <w:sz w:val="23"/>
          <w:szCs w:val="23"/>
        </w:rPr>
        <w:t>: 2531039</w:t>
      </w:r>
      <w:r w:rsidR="008F5E39">
        <w:rPr>
          <w:rFonts w:asciiTheme="minorHAnsi" w:hAnsiTheme="minorHAnsi" w:cstheme="minorHAnsi"/>
          <w:sz w:val="23"/>
          <w:szCs w:val="23"/>
        </w:rPr>
        <w:t>086</w:t>
      </w:r>
      <w:r w:rsidR="003170AF" w:rsidRPr="00C723EF">
        <w:rPr>
          <w:rFonts w:asciiTheme="minorHAnsi" w:hAnsiTheme="minorHAnsi" w:cstheme="minorHAnsi"/>
          <w:sz w:val="23"/>
          <w:szCs w:val="23"/>
        </w:rPr>
        <w:t>.</w:t>
      </w:r>
      <w:r w:rsidR="00234340">
        <w:rPr>
          <w:rFonts w:asciiTheme="minorHAnsi" w:hAnsiTheme="minorHAnsi" w:cstheme="minorHAnsi"/>
          <w:b/>
          <w:sz w:val="23"/>
          <w:szCs w:val="23"/>
        </w:rPr>
        <w:br w:type="page"/>
      </w:r>
    </w:p>
    <w:p w14:paraId="29DF21B2" w14:textId="7065AE8A" w:rsidR="00A345FD" w:rsidRPr="00C97377" w:rsidRDefault="00C958A1" w:rsidP="00C958A1">
      <w:pPr>
        <w:pStyle w:val="a3"/>
        <w:spacing w:before="57" w:line="264" w:lineRule="auto"/>
        <w:ind w:left="0" w:right="-58"/>
        <w:rPr>
          <w:rFonts w:ascii="Times New Roman"/>
          <w:noProof/>
          <w:sz w:val="18"/>
          <w:lang w:val="el-GR"/>
        </w:rPr>
      </w:pPr>
      <w:r w:rsidRPr="00C958A1">
        <w:rPr>
          <w:rFonts w:ascii="Times New Roman"/>
          <w:noProof/>
          <w:sz w:val="18"/>
        </w:rPr>
        <w:lastRenderedPageBreak/>
        <mc:AlternateContent>
          <mc:Choice Requires="wps">
            <w:drawing>
              <wp:anchor distT="45720" distB="45720" distL="114300" distR="114300" simplePos="0" relativeHeight="251659264" behindDoc="0" locked="0" layoutInCell="1" allowOverlap="1" wp14:anchorId="3830C364" wp14:editId="1264C159">
                <wp:simplePos x="0" y="0"/>
                <wp:positionH relativeFrom="column">
                  <wp:posOffset>9332</wp:posOffset>
                </wp:positionH>
                <wp:positionV relativeFrom="paragraph">
                  <wp:posOffset>304</wp:posOffset>
                </wp:positionV>
                <wp:extent cx="5239385" cy="476885"/>
                <wp:effectExtent l="0" t="0" r="18415" b="1841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476885"/>
                        </a:xfrm>
                        <a:prstGeom prst="rect">
                          <a:avLst/>
                        </a:prstGeom>
                        <a:solidFill>
                          <a:srgbClr val="CCCCFF"/>
                        </a:solidFill>
                        <a:ln w="9525">
                          <a:solidFill>
                            <a:srgbClr val="000000"/>
                          </a:solidFill>
                          <a:miter lim="800000"/>
                          <a:headEnd/>
                          <a:tailEnd/>
                        </a:ln>
                      </wps:spPr>
                      <wps:txbx>
                        <w:txbxContent>
                          <w:p w14:paraId="7BC1515F" w14:textId="18D6232D" w:rsidR="00C958A1" w:rsidRPr="00450E1C" w:rsidRDefault="00C958A1" w:rsidP="00C958A1">
                            <w:pPr>
                              <w:jc w:val="center"/>
                              <w:rPr>
                                <w:rFonts w:asciiTheme="minorHAnsi" w:hAnsiTheme="minorHAnsi" w:cstheme="minorHAnsi"/>
                                <w:b/>
                              </w:rPr>
                            </w:pPr>
                            <w:r w:rsidRPr="00F05858">
                              <w:rPr>
                                <w:rFonts w:asciiTheme="minorHAnsi" w:hAnsiTheme="minorHAnsi" w:cstheme="minorHAnsi"/>
                                <w:b/>
                              </w:rPr>
                              <w:t>ΕΠΙΧΟΡΗΓΗΣΗ</w:t>
                            </w:r>
                            <w:r w:rsidRPr="00F05858">
                              <w:rPr>
                                <w:rFonts w:cstheme="minorHAnsi"/>
                                <w:b/>
                                <w:sz w:val="28"/>
                                <w:szCs w:val="35"/>
                              </w:rPr>
                              <w:t xml:space="preserve"> </w:t>
                            </w:r>
                            <w:r w:rsidR="00450E1C">
                              <w:rPr>
                                <w:rFonts w:asciiTheme="minorHAnsi" w:hAnsiTheme="minorHAnsi" w:cstheme="minorHAnsi"/>
                                <w:b/>
                                <w:lang w:val="en-US"/>
                              </w:rPr>
                              <w:t>Erasmus</w:t>
                            </w:r>
                            <w:r w:rsidR="00450E1C" w:rsidRPr="00C97377">
                              <w:rPr>
                                <w:rFonts w:asciiTheme="minorHAnsi" w:hAnsiTheme="minorHAnsi" w:cstheme="minorHAnsi"/>
                                <w:b/>
                              </w:rPr>
                              <w:t>+</w:t>
                            </w:r>
                          </w:p>
                          <w:p w14:paraId="425B9BB4" w14:textId="6C8A9770" w:rsidR="00C958A1" w:rsidRPr="00F05858" w:rsidRDefault="00C958A1" w:rsidP="00C958A1">
                            <w:pPr>
                              <w:jc w:val="center"/>
                              <w:rPr>
                                <w:rFonts w:asciiTheme="minorHAnsi" w:hAnsiTheme="minorHAnsi" w:cstheme="minorHAnsi"/>
                                <w:b/>
                              </w:rPr>
                            </w:pPr>
                            <w:r>
                              <w:rPr>
                                <w:rFonts w:asciiTheme="minorHAnsi" w:hAnsiTheme="minorHAnsi" w:cstheme="minorHAnsi"/>
                                <w:b/>
                              </w:rPr>
                              <w:t>ΒΡΑΧΥΧΡΟΝΙΑ ΚΙΝΗΤΙΚΟΤΗΤΑ</w:t>
                            </w:r>
                            <w:r w:rsidRPr="00F05858">
                              <w:rPr>
                                <w:rFonts w:asciiTheme="minorHAnsi" w:hAnsiTheme="minorHAnsi" w:cstheme="minorHAnsi"/>
                                <w:b/>
                              </w:rPr>
                              <w:t xml:space="preserve"> ΓΙΑ ΣΠΟΥΔΕΣ</w:t>
                            </w:r>
                            <w:r w:rsidR="004957AA">
                              <w:rPr>
                                <w:rFonts w:asciiTheme="minorHAnsi" w:hAnsiTheme="minorHAnsi" w:cstheme="minorHAnsi"/>
                                <w:b/>
                              </w:rPr>
                              <w:t xml:space="preserve"> </w:t>
                            </w:r>
                            <w:r w:rsidRPr="00F05858">
                              <w:rPr>
                                <w:rFonts w:asciiTheme="minorHAnsi" w:hAnsiTheme="minorHAnsi" w:cstheme="minorHAnsi"/>
                                <w:b/>
                              </w:rPr>
                              <w:t xml:space="preserve"> Ή ΠΡΑΚΤΙΚΗ ΑΣΚΗΣΗ</w:t>
                            </w:r>
                          </w:p>
                          <w:p w14:paraId="5622EE12" w14:textId="1B89424D" w:rsidR="00C958A1" w:rsidRDefault="00C958A1" w:rsidP="00C958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0C364" id="_x0000_t202" coordsize="21600,21600" o:spt="202" path="m,l,21600r21600,l21600,xe">
                <v:stroke joinstyle="miter"/>
                <v:path gradientshapeok="t" o:connecttype="rect"/>
              </v:shapetype>
              <v:shape id="Πλαίσιο κειμένου 2" o:spid="_x0000_s1026" type="#_x0000_t202" style="position:absolute;left:0;text-align:left;margin-left:.75pt;margin-top:0;width:412.55pt;height:3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" fillcolor="#ccf">
                <v:textbox>
                  <w:txbxContent>
                    <w:p w14:paraId="7BC1515F" w14:textId="18D6232D" w:rsidR="00C958A1" w:rsidRPr="00450E1C" w:rsidRDefault="00C958A1" w:rsidP="00C958A1">
                      <w:pPr>
                        <w:jc w:val="center"/>
                        <w:rPr>
                          <w:rFonts w:asciiTheme="minorHAnsi" w:hAnsiTheme="minorHAnsi" w:cstheme="minorHAnsi"/>
                          <w:b/>
                        </w:rPr>
                      </w:pPr>
                      <w:r w:rsidRPr="00F05858">
                        <w:rPr>
                          <w:rFonts w:asciiTheme="minorHAnsi" w:hAnsiTheme="minorHAnsi" w:cstheme="minorHAnsi"/>
                          <w:b/>
                        </w:rPr>
                        <w:t>ΕΠΙΧΟΡΗΓΗΣΗ</w:t>
                      </w:r>
                      <w:r w:rsidRPr="00F05858">
                        <w:rPr>
                          <w:rFonts w:cstheme="minorHAnsi"/>
                          <w:b/>
                          <w:sz w:val="28"/>
                          <w:szCs w:val="35"/>
                        </w:rPr>
                        <w:t xml:space="preserve"> </w:t>
                      </w:r>
                      <w:r w:rsidR="00450E1C">
                        <w:rPr>
                          <w:rFonts w:asciiTheme="minorHAnsi" w:hAnsiTheme="minorHAnsi" w:cstheme="minorHAnsi"/>
                          <w:b/>
                          <w:lang w:val="en-US"/>
                        </w:rPr>
                        <w:t>Erasmus</w:t>
                      </w:r>
                      <w:r w:rsidR="00450E1C" w:rsidRPr="00C97377">
                        <w:rPr>
                          <w:rFonts w:asciiTheme="minorHAnsi" w:hAnsiTheme="minorHAnsi" w:cstheme="minorHAnsi"/>
                          <w:b/>
                        </w:rPr>
                        <w:t>+</w:t>
                      </w:r>
                    </w:p>
                    <w:p w14:paraId="425B9BB4" w14:textId="6C8A9770" w:rsidR="00C958A1" w:rsidRPr="00F05858" w:rsidRDefault="00C958A1" w:rsidP="00C958A1">
                      <w:pPr>
                        <w:jc w:val="center"/>
                        <w:rPr>
                          <w:rFonts w:asciiTheme="minorHAnsi" w:hAnsiTheme="minorHAnsi" w:cstheme="minorHAnsi"/>
                          <w:b/>
                        </w:rPr>
                      </w:pPr>
                      <w:r>
                        <w:rPr>
                          <w:rFonts w:asciiTheme="minorHAnsi" w:hAnsiTheme="minorHAnsi" w:cstheme="minorHAnsi"/>
                          <w:b/>
                        </w:rPr>
                        <w:t>ΒΡΑΧΥΧΡΟΝΙΑ ΚΙΝΗΤΙΚΟΤΗΤΑ</w:t>
                      </w:r>
                      <w:r w:rsidRPr="00F05858">
                        <w:rPr>
                          <w:rFonts w:asciiTheme="minorHAnsi" w:hAnsiTheme="minorHAnsi" w:cstheme="minorHAnsi"/>
                          <w:b/>
                        </w:rPr>
                        <w:t xml:space="preserve"> ΓΙΑ ΣΠΟΥΔΕΣ</w:t>
                      </w:r>
                      <w:r w:rsidR="004957AA">
                        <w:rPr>
                          <w:rFonts w:asciiTheme="minorHAnsi" w:hAnsiTheme="minorHAnsi" w:cstheme="minorHAnsi"/>
                          <w:b/>
                        </w:rPr>
                        <w:t xml:space="preserve"> </w:t>
                      </w:r>
                      <w:r w:rsidRPr="00F05858">
                        <w:rPr>
                          <w:rFonts w:asciiTheme="minorHAnsi" w:hAnsiTheme="minorHAnsi" w:cstheme="minorHAnsi"/>
                          <w:b/>
                        </w:rPr>
                        <w:t xml:space="preserve"> Ή ΠΡΑΚΤΙΚΗ ΑΣΚΗΣΗ</w:t>
                      </w:r>
                    </w:p>
                    <w:p w14:paraId="5622EE12" w14:textId="1B89424D" w:rsidR="00C958A1" w:rsidRDefault="00C958A1" w:rsidP="00C958A1">
                      <w:pPr>
                        <w:jc w:val="center"/>
                      </w:pPr>
                    </w:p>
                  </w:txbxContent>
                </v:textbox>
                <w10:wrap type="square"/>
              </v:shape>
            </w:pict>
          </mc:Fallback>
        </mc:AlternateContent>
      </w:r>
    </w:p>
    <w:p w14:paraId="293BC76C" w14:textId="18222156" w:rsidR="00722D61" w:rsidRPr="00722D61" w:rsidRDefault="00722D61" w:rsidP="00722D61">
      <w:pPr>
        <w:autoSpaceDE w:val="0"/>
        <w:autoSpaceDN w:val="0"/>
        <w:adjustRightInd w:val="0"/>
        <w:spacing w:line="276" w:lineRule="auto"/>
        <w:jc w:val="both"/>
        <w:rPr>
          <w:rFonts w:asciiTheme="minorHAnsi" w:eastAsiaTheme="minorHAnsi" w:hAnsiTheme="minorHAnsi" w:cstheme="minorHAnsi"/>
          <w:b/>
          <w:bCs/>
          <w:szCs w:val="22"/>
          <w:lang w:eastAsia="en-US"/>
        </w:rPr>
      </w:pPr>
      <w:r w:rsidRPr="00722D61">
        <w:rPr>
          <w:rFonts w:asciiTheme="minorHAnsi" w:eastAsiaTheme="minorHAnsi" w:hAnsiTheme="minorHAnsi" w:cstheme="minorHAnsi"/>
          <w:b/>
          <w:bCs/>
          <w:szCs w:val="22"/>
          <w:lang w:eastAsia="en-US"/>
        </w:rPr>
        <w:t>Τρόπος καταβολής επιχορήγησης</w:t>
      </w:r>
    </w:p>
    <w:p w14:paraId="755E4815" w14:textId="4152C279" w:rsidR="00722D61" w:rsidRDefault="00722D61" w:rsidP="00722D61">
      <w:pPr>
        <w:autoSpaceDE w:val="0"/>
        <w:autoSpaceDN w:val="0"/>
        <w:adjustRightInd w:val="0"/>
        <w:spacing w:line="276" w:lineRule="auto"/>
        <w:jc w:val="both"/>
        <w:rPr>
          <w:rFonts w:asciiTheme="minorHAnsi" w:eastAsia="Arial" w:hAnsiTheme="minorHAnsi" w:cstheme="minorHAnsi"/>
          <w:sz w:val="22"/>
          <w:szCs w:val="22"/>
          <w:lang w:eastAsia="en-US"/>
        </w:rPr>
      </w:pPr>
      <w:r w:rsidRPr="00D02511">
        <w:rPr>
          <w:rFonts w:asciiTheme="minorHAnsi" w:eastAsia="Arial" w:hAnsiTheme="minorHAnsi" w:cstheme="minorHAnsi"/>
          <w:sz w:val="22"/>
          <w:szCs w:val="22"/>
          <w:lang w:eastAsia="en-US"/>
        </w:rPr>
        <w:t xml:space="preserve">Στους  </w:t>
      </w:r>
      <w:r>
        <w:rPr>
          <w:rFonts w:asciiTheme="minorHAnsi" w:eastAsia="Arial" w:hAnsiTheme="minorHAnsi" w:cstheme="minorHAnsi"/>
          <w:sz w:val="22"/>
          <w:szCs w:val="22"/>
          <w:lang w:eastAsia="en-US"/>
        </w:rPr>
        <w:t xml:space="preserve">υποψήφιους Διδάκτορες </w:t>
      </w:r>
      <w:r w:rsidRPr="00D02511">
        <w:rPr>
          <w:rFonts w:asciiTheme="minorHAnsi" w:eastAsia="Arial" w:hAnsiTheme="minorHAnsi" w:cstheme="minorHAnsi"/>
          <w:sz w:val="22"/>
          <w:szCs w:val="22"/>
          <w:lang w:eastAsia="en-US"/>
        </w:rPr>
        <w:t>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w:t>
      </w:r>
      <w:r>
        <w:rPr>
          <w:rFonts w:asciiTheme="minorHAnsi" w:eastAsia="Arial" w:hAnsiTheme="minorHAnsi" w:cstheme="minorHAnsi"/>
          <w:sz w:val="22"/>
          <w:szCs w:val="22"/>
          <w:lang w:eastAsia="en-US"/>
        </w:rPr>
        <w:t>ει</w:t>
      </w:r>
      <w:r w:rsidRPr="00D02511">
        <w:rPr>
          <w:rFonts w:asciiTheme="minorHAnsi" w:eastAsia="Arial" w:hAnsiTheme="minorHAnsi" w:cstheme="minorHAnsi"/>
          <w:sz w:val="22"/>
          <w:szCs w:val="22"/>
          <w:lang w:eastAsia="en-US"/>
        </w:rPr>
        <w:t>  τουλάχιστον 40 ημέρες  πριν την αναχώρησή τους τη Σύμβαση Επιχορήγησης Erasmus+ υπογεγραμμένη  από τους ίδιους, μαζί με όλα  τα  απαιτούμενα έγγραφα. Το υπόλοιπο 20% καταβάλλεται  στους δικαιούχους μετά την επιστροφή τους στο Δ.Π.Θ. και αφού διαπιστωθεί ότι  έχουν εκπληρώσει τις υποχρεώσεις τους.</w:t>
      </w:r>
    </w:p>
    <w:p w14:paraId="3D004344" w14:textId="77777777" w:rsidR="00722D61" w:rsidRDefault="00722D61" w:rsidP="00722D61">
      <w:pPr>
        <w:autoSpaceDE w:val="0"/>
        <w:autoSpaceDN w:val="0"/>
        <w:adjustRightInd w:val="0"/>
        <w:spacing w:line="276" w:lineRule="auto"/>
        <w:jc w:val="both"/>
        <w:rPr>
          <w:rFonts w:asciiTheme="minorHAnsi" w:eastAsia="Arial" w:hAnsiTheme="minorHAnsi" w:cstheme="minorHAnsi"/>
          <w:sz w:val="22"/>
          <w:szCs w:val="22"/>
          <w:lang w:eastAsia="en-US"/>
        </w:rPr>
      </w:pPr>
    </w:p>
    <w:p w14:paraId="0257B549" w14:textId="77777777" w:rsidR="00C62229" w:rsidRDefault="00C62229" w:rsidP="007F02DE">
      <w:pPr>
        <w:jc w:val="center"/>
        <w:rPr>
          <w:rFonts w:cstheme="minorHAnsi"/>
          <w:b/>
          <w:color w:val="44546A" w:themeColor="text2"/>
          <w:sz w:val="28"/>
          <w:szCs w:val="35"/>
        </w:rPr>
      </w:pPr>
    </w:p>
    <w:p w14:paraId="44E08B53" w14:textId="54A579F2" w:rsidR="006275A3" w:rsidRPr="00F05858" w:rsidRDefault="00D944C6" w:rsidP="00C62229">
      <w:pPr>
        <w:pStyle w:val="Default"/>
        <w:numPr>
          <w:ilvl w:val="0"/>
          <w:numId w:val="3"/>
        </w:numPr>
        <w:ind w:left="426" w:hanging="426"/>
        <w:rPr>
          <w:rFonts w:asciiTheme="minorHAnsi" w:hAnsiTheme="minorHAnsi" w:cstheme="minorHAnsi"/>
          <w:b/>
          <w:bCs/>
          <w:color w:val="auto"/>
          <w:sz w:val="28"/>
          <w:szCs w:val="23"/>
        </w:rPr>
      </w:pPr>
      <w:r w:rsidRPr="00F05858">
        <w:rPr>
          <w:rFonts w:asciiTheme="minorHAnsi" w:hAnsiTheme="minorHAnsi" w:cstheme="minorHAnsi"/>
          <w:b/>
          <w:bCs/>
          <w:color w:val="auto"/>
          <w:szCs w:val="22"/>
        </w:rPr>
        <w:t>Επιχορήγηση για την κάλυψη των ατομικών δαπανών</w:t>
      </w:r>
    </w:p>
    <w:p w14:paraId="66DD3D6D" w14:textId="38901070" w:rsidR="00ED7687" w:rsidRPr="00ED7687" w:rsidRDefault="00ED7687" w:rsidP="00ED7687">
      <w:pPr>
        <w:spacing w:afterLines="60" w:after="144" w:line="259" w:lineRule="auto"/>
        <w:ind w:left="360"/>
        <w:jc w:val="both"/>
        <w:rPr>
          <w:rFonts w:ascii="Calibri" w:hAnsi="Calibri" w:cs="Calibri"/>
          <w:color w:val="000000"/>
          <w:sz w:val="23"/>
          <w:szCs w:val="23"/>
        </w:rPr>
      </w:pPr>
      <w:r w:rsidRPr="00ED7687">
        <w:rPr>
          <w:rFonts w:asciiTheme="minorHAnsi" w:hAnsiTheme="minorHAnsi" w:cstheme="minorHAnsi"/>
          <w:sz w:val="23"/>
          <w:szCs w:val="23"/>
        </w:rPr>
        <w:t xml:space="preserve">Το ποσό της ημερήσιας επιχορήγησης των φοιτητών/τριών που θα μετακινηθούν στο πλαίσιο της παρούσας πρόσκλησης ανέρχεται σε </w:t>
      </w:r>
      <w:r w:rsidRPr="00ED7687">
        <w:rPr>
          <w:rFonts w:ascii="Calibri" w:hAnsi="Calibri" w:cs="Calibri"/>
          <w:color w:val="000000"/>
          <w:sz w:val="23"/>
          <w:szCs w:val="23"/>
        </w:rPr>
        <w:t xml:space="preserve">€79 ημερήσια αποζημίωση. Στις ημέρες προστίθενται και έως 2 ημέρες </w:t>
      </w:r>
      <w:proofErr w:type="spellStart"/>
      <w:r w:rsidRPr="00ED7687">
        <w:rPr>
          <w:rFonts w:ascii="Calibri" w:hAnsi="Calibri" w:cs="Calibri"/>
          <w:color w:val="000000"/>
          <w:sz w:val="23"/>
          <w:szCs w:val="23"/>
        </w:rPr>
        <w:t>ταξιδίου</w:t>
      </w:r>
      <w:proofErr w:type="spellEnd"/>
      <w:r w:rsidRPr="00ED7687">
        <w:rPr>
          <w:rFonts w:ascii="Calibri" w:hAnsi="Calibri" w:cs="Calibri"/>
          <w:color w:val="000000"/>
          <w:sz w:val="23"/>
          <w:szCs w:val="23"/>
        </w:rPr>
        <w:t>:</w:t>
      </w:r>
    </w:p>
    <w:tbl>
      <w:tblPr>
        <w:tblW w:w="4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98"/>
        <w:gridCol w:w="2129"/>
        <w:gridCol w:w="3194"/>
      </w:tblGrid>
      <w:tr w:rsidR="009E3B45" w:rsidRPr="00410ED1" w14:paraId="0E799BD1" w14:textId="77777777" w:rsidTr="00C62229">
        <w:trPr>
          <w:jc w:val="center"/>
        </w:trPr>
        <w:tc>
          <w:tcPr>
            <w:tcW w:w="1682" w:type="pct"/>
            <w:shd w:val="clear" w:color="auto" w:fill="FFFFFF"/>
            <w:vAlign w:val="center"/>
            <w:hideMark/>
          </w:tcPr>
          <w:p w14:paraId="6858184D" w14:textId="77777777" w:rsidR="00F74ABF" w:rsidRPr="00410ED1" w:rsidRDefault="00F74ABF" w:rsidP="006A7688">
            <w:pPr>
              <w:pStyle w:val="Web"/>
              <w:jc w:val="center"/>
              <w:rPr>
                <w:rFonts w:asciiTheme="minorHAnsi" w:hAnsiTheme="minorHAnsi" w:cstheme="minorHAnsi"/>
                <w:sz w:val="23"/>
                <w:szCs w:val="23"/>
              </w:rPr>
            </w:pPr>
            <w:r w:rsidRPr="00410ED1">
              <w:rPr>
                <w:rStyle w:val="a4"/>
                <w:rFonts w:asciiTheme="minorHAnsi" w:eastAsia="Arial" w:hAnsiTheme="minorHAnsi" w:cstheme="minorHAnsi"/>
                <w:sz w:val="23"/>
                <w:szCs w:val="23"/>
              </w:rPr>
              <w:t>Διάρκεια Κινητικότητας με Φυσική Παρουσία</w:t>
            </w:r>
          </w:p>
        </w:tc>
        <w:tc>
          <w:tcPr>
            <w:tcW w:w="1327" w:type="pct"/>
            <w:shd w:val="clear" w:color="auto" w:fill="FFFFFF"/>
            <w:vAlign w:val="center"/>
            <w:hideMark/>
          </w:tcPr>
          <w:p w14:paraId="16A93AE9" w14:textId="77777777" w:rsidR="00F74ABF" w:rsidRPr="00410ED1" w:rsidRDefault="00F74ABF" w:rsidP="006A7688">
            <w:pPr>
              <w:jc w:val="center"/>
              <w:rPr>
                <w:rFonts w:asciiTheme="minorHAnsi" w:hAnsiTheme="minorHAnsi" w:cstheme="minorHAnsi"/>
                <w:sz w:val="23"/>
                <w:szCs w:val="23"/>
              </w:rPr>
            </w:pPr>
            <w:r w:rsidRPr="00410ED1">
              <w:rPr>
                <w:rStyle w:val="a4"/>
                <w:rFonts w:asciiTheme="minorHAnsi" w:eastAsia="Arial" w:hAnsiTheme="minorHAnsi" w:cstheme="minorHAnsi"/>
                <w:sz w:val="23"/>
                <w:szCs w:val="23"/>
              </w:rPr>
              <w:t>Ποσό Επιχορήγησης</w:t>
            </w:r>
          </w:p>
        </w:tc>
        <w:tc>
          <w:tcPr>
            <w:tcW w:w="1992" w:type="pct"/>
            <w:shd w:val="clear" w:color="auto" w:fill="FFFFFF"/>
            <w:vAlign w:val="center"/>
            <w:hideMark/>
          </w:tcPr>
          <w:p w14:paraId="7545B690" w14:textId="136A7F50" w:rsidR="00F74ABF" w:rsidRPr="00410ED1" w:rsidRDefault="00F74ABF" w:rsidP="006A7688">
            <w:pPr>
              <w:jc w:val="center"/>
              <w:rPr>
                <w:rFonts w:asciiTheme="minorHAnsi" w:hAnsiTheme="minorHAnsi" w:cstheme="minorHAnsi"/>
                <w:sz w:val="23"/>
                <w:szCs w:val="23"/>
              </w:rPr>
            </w:pPr>
            <w:r w:rsidRPr="00410ED1">
              <w:rPr>
                <w:rStyle w:val="a4"/>
                <w:rFonts w:asciiTheme="minorHAnsi" w:eastAsia="Arial" w:hAnsiTheme="minorHAnsi" w:cstheme="minorHAnsi"/>
                <w:sz w:val="23"/>
                <w:szCs w:val="23"/>
              </w:rPr>
              <w:t>Ομάδες με Λιγότερες Ευκαιρίες</w:t>
            </w:r>
          </w:p>
        </w:tc>
      </w:tr>
      <w:tr w:rsidR="009E3B45" w:rsidRPr="00410ED1" w14:paraId="37C54857" w14:textId="77777777" w:rsidTr="00C62229">
        <w:trPr>
          <w:trHeight w:val="987"/>
          <w:jc w:val="center"/>
        </w:trPr>
        <w:tc>
          <w:tcPr>
            <w:tcW w:w="1682" w:type="pct"/>
            <w:shd w:val="clear" w:color="auto" w:fill="FFFFFF"/>
            <w:vAlign w:val="center"/>
            <w:hideMark/>
          </w:tcPr>
          <w:p w14:paraId="6A5B4ACF" w14:textId="1978AD78" w:rsidR="00F74ABF" w:rsidRPr="00410ED1" w:rsidRDefault="00B41AFA" w:rsidP="00FC1FC8">
            <w:pPr>
              <w:jc w:val="center"/>
              <w:rPr>
                <w:rFonts w:ascii="Calibri" w:eastAsiaTheme="minorHAnsi" w:hAnsi="Calibri" w:cs="Calibri"/>
                <w:sz w:val="23"/>
                <w:szCs w:val="23"/>
                <w:lang w:eastAsia="en-US"/>
              </w:rPr>
            </w:pPr>
            <w:r w:rsidRPr="00410ED1">
              <w:rPr>
                <w:rFonts w:ascii="Calibri" w:eastAsiaTheme="minorHAnsi" w:hAnsi="Calibri" w:cs="Calibri"/>
                <w:sz w:val="23"/>
                <w:szCs w:val="23"/>
                <w:lang w:eastAsia="en-US"/>
              </w:rPr>
              <w:t>7</w:t>
            </w:r>
            <w:r w:rsidR="00410ED1" w:rsidRPr="00410ED1">
              <w:rPr>
                <w:rFonts w:ascii="Calibri" w:eastAsiaTheme="minorHAnsi" w:hAnsi="Calibri" w:cs="Calibri"/>
                <w:sz w:val="23"/>
                <w:szCs w:val="23"/>
                <w:lang w:eastAsia="en-US"/>
              </w:rPr>
              <w:t xml:space="preserve"> </w:t>
            </w:r>
            <w:r w:rsidR="006A7688" w:rsidRPr="00410ED1">
              <w:rPr>
                <w:rFonts w:ascii="Calibri" w:eastAsiaTheme="minorHAnsi" w:hAnsi="Calibri" w:cs="Calibri"/>
                <w:sz w:val="23"/>
                <w:szCs w:val="23"/>
                <w:lang w:eastAsia="en-US"/>
              </w:rPr>
              <w:t>η</w:t>
            </w:r>
            <w:r w:rsidR="00842872" w:rsidRPr="00410ED1">
              <w:rPr>
                <w:rFonts w:ascii="Calibri" w:eastAsiaTheme="minorHAnsi" w:hAnsi="Calibri" w:cs="Calibri"/>
                <w:sz w:val="23"/>
                <w:szCs w:val="23"/>
                <w:lang w:eastAsia="en-US"/>
              </w:rPr>
              <w:t>μέρες</w:t>
            </w:r>
            <w:r w:rsidR="00A87931" w:rsidRPr="00410ED1">
              <w:rPr>
                <w:rFonts w:ascii="Calibri" w:eastAsiaTheme="minorHAnsi" w:hAnsi="Calibri" w:cs="Calibri"/>
                <w:sz w:val="23"/>
                <w:szCs w:val="23"/>
                <w:lang w:eastAsia="en-US"/>
              </w:rPr>
              <w:t xml:space="preserve"> (συμπεριλαμβανομένων τ</w:t>
            </w:r>
            <w:r w:rsidR="00410ED1" w:rsidRPr="00410ED1">
              <w:rPr>
                <w:rFonts w:ascii="Calibri" w:eastAsiaTheme="minorHAnsi" w:hAnsi="Calibri" w:cs="Calibri"/>
                <w:sz w:val="23"/>
                <w:szCs w:val="23"/>
                <w:lang w:eastAsia="en-US"/>
              </w:rPr>
              <w:t>ων</w:t>
            </w:r>
            <w:r w:rsidR="00A87931" w:rsidRPr="00410ED1">
              <w:rPr>
                <w:rFonts w:ascii="Calibri" w:eastAsiaTheme="minorHAnsi" w:hAnsi="Calibri" w:cs="Calibri"/>
                <w:sz w:val="23"/>
                <w:szCs w:val="23"/>
                <w:lang w:eastAsia="en-US"/>
              </w:rPr>
              <w:t xml:space="preserve"> ημ</w:t>
            </w:r>
            <w:r w:rsidR="00410ED1" w:rsidRPr="00410ED1">
              <w:rPr>
                <w:rFonts w:ascii="Calibri" w:eastAsiaTheme="minorHAnsi" w:hAnsi="Calibri" w:cs="Calibri"/>
                <w:sz w:val="23"/>
                <w:szCs w:val="23"/>
                <w:lang w:eastAsia="en-US"/>
              </w:rPr>
              <w:t>ερών</w:t>
            </w:r>
            <w:r w:rsidR="00A87931" w:rsidRPr="00410ED1">
              <w:rPr>
                <w:rFonts w:ascii="Calibri" w:eastAsiaTheme="minorHAnsi" w:hAnsi="Calibri" w:cs="Calibri"/>
                <w:sz w:val="23"/>
                <w:szCs w:val="23"/>
                <w:lang w:eastAsia="en-US"/>
              </w:rPr>
              <w:t xml:space="preserve"> </w:t>
            </w:r>
            <w:proofErr w:type="spellStart"/>
            <w:r w:rsidR="00A87931" w:rsidRPr="00410ED1">
              <w:rPr>
                <w:rFonts w:ascii="Calibri" w:eastAsiaTheme="minorHAnsi" w:hAnsi="Calibri" w:cs="Calibri"/>
                <w:sz w:val="23"/>
                <w:szCs w:val="23"/>
                <w:lang w:eastAsia="en-US"/>
              </w:rPr>
              <w:t>ταξιδίου</w:t>
            </w:r>
            <w:proofErr w:type="spellEnd"/>
            <w:r w:rsidR="00A87931" w:rsidRPr="00410ED1">
              <w:rPr>
                <w:rFonts w:ascii="Calibri" w:eastAsiaTheme="minorHAnsi" w:hAnsi="Calibri" w:cs="Calibri"/>
                <w:sz w:val="23"/>
                <w:szCs w:val="23"/>
                <w:lang w:eastAsia="en-US"/>
              </w:rPr>
              <w:t xml:space="preserve"> )</w:t>
            </w:r>
          </w:p>
        </w:tc>
        <w:tc>
          <w:tcPr>
            <w:tcW w:w="1327" w:type="pct"/>
            <w:shd w:val="clear" w:color="auto" w:fill="FFFFFF"/>
            <w:vAlign w:val="center"/>
            <w:hideMark/>
          </w:tcPr>
          <w:p w14:paraId="19DE75BF" w14:textId="77777777" w:rsidR="00410ED1" w:rsidRPr="00410ED1" w:rsidRDefault="00410ED1" w:rsidP="00FC1FC8">
            <w:pPr>
              <w:jc w:val="center"/>
              <w:rPr>
                <w:rFonts w:ascii="Calibri" w:eastAsiaTheme="minorHAnsi" w:hAnsi="Calibri" w:cs="Calibri"/>
                <w:sz w:val="23"/>
                <w:szCs w:val="23"/>
                <w:lang w:eastAsia="en-US"/>
              </w:rPr>
            </w:pPr>
            <w:r w:rsidRPr="00410ED1">
              <w:rPr>
                <w:rFonts w:ascii="Calibri" w:eastAsiaTheme="minorHAnsi" w:hAnsi="Calibri" w:cs="Calibri"/>
                <w:sz w:val="23"/>
                <w:szCs w:val="23"/>
                <w:lang w:eastAsia="en-US"/>
              </w:rPr>
              <w:t>553 ευρώ</w:t>
            </w:r>
          </w:p>
          <w:p w14:paraId="4B51D5A5" w14:textId="6153A472" w:rsidR="00410ED1" w:rsidRPr="00410ED1" w:rsidRDefault="00410ED1" w:rsidP="00FC1FC8">
            <w:pPr>
              <w:jc w:val="center"/>
              <w:rPr>
                <w:rFonts w:ascii="Calibri" w:eastAsiaTheme="minorHAnsi" w:hAnsi="Calibri" w:cs="Calibri"/>
                <w:sz w:val="23"/>
                <w:szCs w:val="23"/>
                <w:lang w:eastAsia="en-US"/>
              </w:rPr>
            </w:pPr>
            <w:r w:rsidRPr="00410ED1">
              <w:rPr>
                <w:rFonts w:ascii="Calibri" w:eastAsiaTheme="minorHAnsi" w:hAnsi="Calibri" w:cs="Calibri"/>
                <w:sz w:val="23"/>
                <w:szCs w:val="23"/>
                <w:lang w:eastAsia="en-US"/>
              </w:rPr>
              <w:t>(7 Χ 79 ευρώ/ημέρα)</w:t>
            </w:r>
          </w:p>
        </w:tc>
        <w:tc>
          <w:tcPr>
            <w:tcW w:w="1992" w:type="pct"/>
            <w:shd w:val="clear" w:color="auto" w:fill="FFFFFF"/>
            <w:vAlign w:val="center"/>
            <w:hideMark/>
          </w:tcPr>
          <w:p w14:paraId="4BCDF88E" w14:textId="4274FE0D" w:rsidR="00875750" w:rsidRPr="00410ED1" w:rsidRDefault="00F74ABF" w:rsidP="008F5E39">
            <w:pPr>
              <w:jc w:val="center"/>
              <w:rPr>
                <w:rFonts w:ascii="Calibri" w:eastAsiaTheme="minorHAnsi" w:hAnsi="Calibri" w:cs="Calibri"/>
                <w:sz w:val="23"/>
                <w:szCs w:val="23"/>
                <w:lang w:eastAsia="en-US"/>
              </w:rPr>
            </w:pPr>
            <w:r w:rsidRPr="00410ED1">
              <w:rPr>
                <w:rFonts w:ascii="Calibri" w:eastAsiaTheme="minorHAnsi" w:hAnsi="Calibri" w:cs="Calibri"/>
                <w:sz w:val="23"/>
                <w:szCs w:val="23"/>
                <w:lang w:eastAsia="en-US"/>
              </w:rPr>
              <w:t xml:space="preserve">+100 ευρώ για ολόκληρη την  περίοδο της </w:t>
            </w:r>
            <w:r w:rsidR="006A7688" w:rsidRPr="00410ED1">
              <w:rPr>
                <w:rFonts w:ascii="Calibri" w:eastAsiaTheme="minorHAnsi" w:hAnsi="Calibri" w:cs="Calibri"/>
                <w:sz w:val="23"/>
                <w:szCs w:val="23"/>
                <w:lang w:eastAsia="en-US"/>
              </w:rPr>
              <w:t xml:space="preserve">  </w:t>
            </w:r>
            <w:r w:rsidRPr="00410ED1">
              <w:rPr>
                <w:rFonts w:ascii="Calibri" w:eastAsiaTheme="minorHAnsi" w:hAnsi="Calibri" w:cs="Calibri"/>
                <w:sz w:val="23"/>
                <w:szCs w:val="23"/>
                <w:lang w:eastAsia="en-US"/>
              </w:rPr>
              <w:t>κινητικότητας</w:t>
            </w:r>
          </w:p>
        </w:tc>
      </w:tr>
    </w:tbl>
    <w:p w14:paraId="2674F98A" w14:textId="632AD931" w:rsidR="00EB7B8D" w:rsidRDefault="00F74ABF" w:rsidP="00766AB9">
      <w:pPr>
        <w:spacing w:before="120" w:after="120"/>
        <w:jc w:val="both"/>
        <w:rPr>
          <w:rFonts w:ascii="Helvetica" w:hAnsi="Helvetica"/>
        </w:rPr>
      </w:pPr>
      <w:r w:rsidRPr="009E3B45">
        <w:rPr>
          <w:rFonts w:ascii="Helvetica" w:hAnsi="Helvetica"/>
        </w:rPr>
        <w:t> </w:t>
      </w:r>
    </w:p>
    <w:p w14:paraId="7DDB07C3" w14:textId="77777777" w:rsidR="00722D61" w:rsidRDefault="00722D61" w:rsidP="00766AB9">
      <w:pPr>
        <w:spacing w:before="120" w:after="120"/>
        <w:jc w:val="both"/>
        <w:rPr>
          <w:rFonts w:ascii="Helvetica" w:hAnsi="Helvetica"/>
        </w:rPr>
      </w:pPr>
    </w:p>
    <w:p w14:paraId="69FB57BB" w14:textId="2BA822F0" w:rsidR="0037586E" w:rsidRPr="007237BD" w:rsidRDefault="0037586E" w:rsidP="00C62229">
      <w:pPr>
        <w:pStyle w:val="Default"/>
        <w:numPr>
          <w:ilvl w:val="0"/>
          <w:numId w:val="3"/>
        </w:numPr>
        <w:spacing w:after="120"/>
        <w:ind w:left="425" w:hanging="425"/>
        <w:rPr>
          <w:rFonts w:asciiTheme="minorHAnsi" w:hAnsiTheme="minorHAnsi" w:cstheme="minorHAnsi"/>
          <w:b/>
          <w:bCs/>
          <w:color w:val="auto"/>
          <w:szCs w:val="22"/>
        </w:rPr>
      </w:pPr>
      <w:r w:rsidRPr="007237BD">
        <w:rPr>
          <w:rFonts w:asciiTheme="minorHAnsi" w:hAnsiTheme="minorHAnsi" w:cstheme="minorHAnsi"/>
          <w:b/>
          <w:bCs/>
          <w:color w:val="auto"/>
          <w:szCs w:val="22"/>
        </w:rPr>
        <w:t xml:space="preserve">Το ποσό για τις δαπάνες </w:t>
      </w:r>
      <w:proofErr w:type="spellStart"/>
      <w:r w:rsidRPr="007237BD">
        <w:rPr>
          <w:rFonts w:asciiTheme="minorHAnsi" w:hAnsiTheme="minorHAnsi" w:cstheme="minorHAnsi"/>
          <w:b/>
          <w:bCs/>
          <w:color w:val="auto"/>
          <w:szCs w:val="22"/>
        </w:rPr>
        <w:t>ταξιδίου</w:t>
      </w:r>
      <w:proofErr w:type="spellEnd"/>
      <w:r w:rsidR="00CE4BA5" w:rsidRPr="007237BD">
        <w:rPr>
          <w:rFonts w:asciiTheme="minorHAnsi" w:hAnsiTheme="minorHAnsi" w:cstheme="minorHAnsi"/>
          <w:b/>
          <w:bCs/>
          <w:color w:val="auto"/>
          <w:szCs w:val="22"/>
        </w:rPr>
        <w:t>*</w:t>
      </w:r>
      <w:r w:rsidRPr="007237BD">
        <w:rPr>
          <w:rFonts w:asciiTheme="minorHAnsi" w:hAnsiTheme="minorHAnsi" w:cstheme="minorHAnsi"/>
          <w:b/>
          <w:bCs/>
          <w:color w:val="auto"/>
          <w:szCs w:val="22"/>
        </w:rPr>
        <w:t xml:space="preserve">  καθορίζεται ως εξής:</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2909"/>
      </w:tblGrid>
      <w:tr w:rsidR="00307BE1" w:rsidRPr="0037586E" w14:paraId="6CD172A6" w14:textId="77777777" w:rsidTr="00C62229">
        <w:trPr>
          <w:trHeight w:val="271"/>
        </w:trPr>
        <w:tc>
          <w:tcPr>
            <w:tcW w:w="0" w:type="auto"/>
          </w:tcPr>
          <w:p w14:paraId="68A0D49D" w14:textId="77777777" w:rsidR="00307BE1" w:rsidRPr="00410ED1" w:rsidRDefault="00307BE1" w:rsidP="00410ED1">
            <w:pPr>
              <w:pStyle w:val="Web"/>
              <w:jc w:val="center"/>
              <w:rPr>
                <w:rStyle w:val="a4"/>
                <w:rFonts w:asciiTheme="minorHAnsi" w:eastAsia="Arial" w:hAnsiTheme="minorHAnsi" w:cstheme="minorHAnsi"/>
                <w:sz w:val="23"/>
                <w:szCs w:val="23"/>
              </w:rPr>
            </w:pPr>
            <w:r w:rsidRPr="00410ED1">
              <w:rPr>
                <w:rStyle w:val="a4"/>
                <w:rFonts w:asciiTheme="minorHAnsi" w:eastAsia="Arial" w:hAnsiTheme="minorHAnsi" w:cstheme="minorHAnsi"/>
                <w:bCs w:val="0"/>
                <w:sz w:val="23"/>
                <w:szCs w:val="23"/>
              </w:rPr>
              <w:t xml:space="preserve">Συνήθης μετακίνηση - Ποσό </w:t>
            </w:r>
          </w:p>
        </w:tc>
        <w:tc>
          <w:tcPr>
            <w:tcW w:w="0" w:type="auto"/>
          </w:tcPr>
          <w:p w14:paraId="7D09676B" w14:textId="77777777" w:rsidR="00307BE1" w:rsidRPr="00410ED1" w:rsidRDefault="00307BE1" w:rsidP="00410ED1">
            <w:pPr>
              <w:pStyle w:val="Web"/>
              <w:jc w:val="center"/>
              <w:rPr>
                <w:rStyle w:val="a4"/>
                <w:rFonts w:asciiTheme="minorHAnsi" w:eastAsia="Arial" w:hAnsiTheme="minorHAnsi" w:cstheme="minorHAnsi"/>
                <w:sz w:val="23"/>
                <w:szCs w:val="23"/>
              </w:rPr>
            </w:pPr>
            <w:r w:rsidRPr="00410ED1">
              <w:rPr>
                <w:rStyle w:val="a4"/>
                <w:rFonts w:asciiTheme="minorHAnsi" w:eastAsia="Arial" w:hAnsiTheme="minorHAnsi" w:cstheme="minorHAnsi"/>
                <w:bCs w:val="0"/>
                <w:sz w:val="23"/>
                <w:szCs w:val="23"/>
              </w:rPr>
              <w:t>Πράσινη μετακίνηση - Ποσό</w:t>
            </w:r>
          </w:p>
        </w:tc>
      </w:tr>
      <w:tr w:rsidR="00307BE1" w:rsidRPr="0037586E" w14:paraId="4DE91DD2" w14:textId="77777777" w:rsidTr="00C62229">
        <w:trPr>
          <w:trHeight w:val="110"/>
        </w:trPr>
        <w:tc>
          <w:tcPr>
            <w:tcW w:w="0" w:type="auto"/>
          </w:tcPr>
          <w:p w14:paraId="6AC06921" w14:textId="77777777" w:rsidR="00307BE1" w:rsidRPr="00410ED1" w:rsidRDefault="00307BE1" w:rsidP="00410ED1">
            <w:pPr>
              <w:pStyle w:val="Web"/>
              <w:jc w:val="center"/>
              <w:rPr>
                <w:rStyle w:val="a4"/>
                <w:rFonts w:asciiTheme="minorHAnsi" w:eastAsia="Arial" w:hAnsiTheme="minorHAnsi" w:cstheme="minorHAnsi"/>
                <w:b w:val="0"/>
                <w:sz w:val="23"/>
                <w:szCs w:val="23"/>
              </w:rPr>
            </w:pPr>
            <w:r w:rsidRPr="00410ED1">
              <w:rPr>
                <w:rStyle w:val="a4"/>
                <w:rFonts w:asciiTheme="minorHAnsi" w:eastAsia="Arial" w:hAnsiTheme="minorHAnsi" w:cstheme="minorHAnsi"/>
                <w:b w:val="0"/>
                <w:sz w:val="23"/>
                <w:szCs w:val="23"/>
              </w:rPr>
              <w:t xml:space="preserve">395 EUR   </w:t>
            </w:r>
          </w:p>
        </w:tc>
        <w:tc>
          <w:tcPr>
            <w:tcW w:w="0" w:type="auto"/>
          </w:tcPr>
          <w:p w14:paraId="728E0880" w14:textId="77777777" w:rsidR="00307BE1" w:rsidRPr="00410ED1" w:rsidRDefault="00307BE1" w:rsidP="00410ED1">
            <w:pPr>
              <w:pStyle w:val="Web"/>
              <w:jc w:val="center"/>
              <w:rPr>
                <w:rStyle w:val="a4"/>
                <w:rFonts w:asciiTheme="minorHAnsi" w:eastAsia="Arial" w:hAnsiTheme="minorHAnsi" w:cstheme="minorHAnsi"/>
                <w:b w:val="0"/>
                <w:sz w:val="23"/>
                <w:szCs w:val="23"/>
              </w:rPr>
            </w:pPr>
            <w:r w:rsidRPr="00410ED1">
              <w:rPr>
                <w:rStyle w:val="a4"/>
                <w:rFonts w:asciiTheme="minorHAnsi" w:eastAsia="Arial" w:hAnsiTheme="minorHAnsi" w:cstheme="minorHAnsi"/>
                <w:b w:val="0"/>
                <w:sz w:val="23"/>
                <w:szCs w:val="23"/>
              </w:rPr>
              <w:t xml:space="preserve">535 EUR   </w:t>
            </w:r>
          </w:p>
        </w:tc>
      </w:tr>
    </w:tbl>
    <w:p w14:paraId="15CABF9F" w14:textId="31AAF847" w:rsidR="0037586E" w:rsidRPr="007237BD" w:rsidRDefault="00CE4BA5" w:rsidP="0037586E">
      <w:pPr>
        <w:spacing w:after="60" w:line="300" w:lineRule="exact"/>
        <w:jc w:val="both"/>
        <w:rPr>
          <w:rFonts w:asciiTheme="minorHAnsi" w:hAnsiTheme="minorHAnsi" w:cstheme="minorHAnsi"/>
          <w:bCs/>
          <w:sz w:val="22"/>
          <w:szCs w:val="22"/>
        </w:rPr>
      </w:pPr>
      <w:r w:rsidRPr="007237BD">
        <w:rPr>
          <w:rFonts w:asciiTheme="minorHAnsi" w:hAnsiTheme="minorHAnsi" w:cstheme="minorHAnsi"/>
          <w:bCs/>
          <w:sz w:val="22"/>
          <w:szCs w:val="22"/>
        </w:rPr>
        <w:t>*</w:t>
      </w:r>
      <w:r w:rsidR="00307BE1">
        <w:rPr>
          <w:rFonts w:asciiTheme="minorHAnsi" w:hAnsiTheme="minorHAnsi" w:cstheme="minorHAnsi"/>
          <w:bCs/>
          <w:sz w:val="22"/>
          <w:szCs w:val="22"/>
          <w:lang w:val="en-US"/>
        </w:rPr>
        <w:t>T</w:t>
      </w:r>
      <w:r w:rsidR="0037586E" w:rsidRPr="007237BD">
        <w:rPr>
          <w:rFonts w:asciiTheme="minorHAnsi" w:hAnsiTheme="minorHAnsi" w:cstheme="minorHAnsi"/>
          <w:bCs/>
          <w:sz w:val="22"/>
          <w:szCs w:val="22"/>
        </w:rPr>
        <w:t xml:space="preserve">ο «ποσό» καλύπτει τη συνεισφορά στη μετακίνηση </w:t>
      </w:r>
      <w:r w:rsidR="0037586E" w:rsidRPr="007237BD">
        <w:rPr>
          <w:rFonts w:asciiTheme="minorHAnsi" w:hAnsiTheme="minorHAnsi" w:cstheme="minorHAnsi"/>
          <w:b/>
          <w:bCs/>
          <w:sz w:val="22"/>
          <w:szCs w:val="22"/>
        </w:rPr>
        <w:t>προς και από</w:t>
      </w:r>
      <w:r w:rsidR="0037586E" w:rsidRPr="007237BD">
        <w:rPr>
          <w:rFonts w:asciiTheme="minorHAnsi" w:hAnsiTheme="minorHAnsi" w:cstheme="minorHAnsi"/>
          <w:bCs/>
          <w:sz w:val="22"/>
          <w:szCs w:val="22"/>
        </w:rPr>
        <w:t xml:space="preserve"> τον τόπο διεξαγωγής της δραστηριότητας.</w:t>
      </w:r>
    </w:p>
    <w:p w14:paraId="568B400C" w14:textId="3724F0FD" w:rsidR="00776B8E" w:rsidRPr="007237BD" w:rsidRDefault="00776B8E" w:rsidP="0037586E">
      <w:pPr>
        <w:spacing w:after="60" w:line="300" w:lineRule="exact"/>
        <w:jc w:val="both"/>
        <w:rPr>
          <w:rFonts w:asciiTheme="minorHAnsi" w:hAnsiTheme="minorHAnsi" w:cstheme="minorHAnsi"/>
          <w:bCs/>
          <w:sz w:val="22"/>
          <w:szCs w:val="22"/>
        </w:rPr>
      </w:pPr>
    </w:p>
    <w:p w14:paraId="4F705683" w14:textId="56C5B14F" w:rsidR="007237BD" w:rsidRDefault="007237BD" w:rsidP="00763A4D">
      <w:pPr>
        <w:autoSpaceDE w:val="0"/>
        <w:autoSpaceDN w:val="0"/>
        <w:adjustRightInd w:val="0"/>
        <w:spacing w:line="276" w:lineRule="auto"/>
        <w:jc w:val="both"/>
        <w:rPr>
          <w:rFonts w:asciiTheme="minorHAnsi" w:eastAsia="Arial" w:hAnsiTheme="minorHAnsi" w:cstheme="minorHAnsi"/>
          <w:sz w:val="22"/>
          <w:szCs w:val="22"/>
          <w:lang w:eastAsia="en-US"/>
        </w:rPr>
      </w:pPr>
    </w:p>
    <w:p w14:paraId="79300C12" w14:textId="77777777" w:rsidR="00722D61" w:rsidRDefault="00722D61" w:rsidP="00763A4D">
      <w:pPr>
        <w:autoSpaceDE w:val="0"/>
        <w:autoSpaceDN w:val="0"/>
        <w:adjustRightInd w:val="0"/>
        <w:spacing w:line="276" w:lineRule="auto"/>
        <w:jc w:val="both"/>
        <w:rPr>
          <w:rFonts w:asciiTheme="minorHAnsi" w:eastAsia="Arial" w:hAnsiTheme="minorHAnsi" w:cstheme="minorHAnsi"/>
          <w:sz w:val="22"/>
          <w:szCs w:val="22"/>
          <w:lang w:eastAsia="en-US"/>
        </w:rPr>
      </w:pPr>
    </w:p>
    <w:p w14:paraId="7095E4FE" w14:textId="5CF42B41" w:rsidR="005814B2" w:rsidRPr="00B17F02" w:rsidRDefault="00776B8E" w:rsidP="00C62229">
      <w:pPr>
        <w:pStyle w:val="Default"/>
        <w:numPr>
          <w:ilvl w:val="0"/>
          <w:numId w:val="3"/>
        </w:numPr>
        <w:spacing w:after="120" w:line="276" w:lineRule="auto"/>
        <w:ind w:left="426" w:hanging="426"/>
        <w:jc w:val="both"/>
        <w:rPr>
          <w:rFonts w:asciiTheme="minorHAnsi" w:eastAsia="Arial" w:hAnsiTheme="minorHAnsi" w:cstheme="minorHAnsi"/>
          <w:b/>
          <w:color w:val="auto"/>
          <w:sz w:val="22"/>
          <w:szCs w:val="22"/>
        </w:rPr>
      </w:pPr>
      <w:r>
        <w:rPr>
          <w:rFonts w:asciiTheme="minorHAnsi" w:hAnsiTheme="minorHAnsi" w:cstheme="minorHAnsi"/>
          <w:b/>
          <w:bCs/>
          <w:color w:val="auto"/>
          <w:szCs w:val="22"/>
        </w:rPr>
        <w:t xml:space="preserve">Επιπλέον </w:t>
      </w:r>
      <w:r w:rsidR="00EB7B8D" w:rsidRPr="00B17F02">
        <w:rPr>
          <w:rFonts w:asciiTheme="minorHAnsi" w:hAnsiTheme="minorHAnsi" w:cstheme="minorHAnsi"/>
          <w:b/>
          <w:bCs/>
          <w:color w:val="auto"/>
          <w:szCs w:val="22"/>
        </w:rPr>
        <w:t xml:space="preserve">Επιχορήγηση για </w:t>
      </w:r>
      <w:r w:rsidR="00722D61">
        <w:rPr>
          <w:rFonts w:asciiTheme="minorHAnsi" w:hAnsiTheme="minorHAnsi" w:cstheme="minorHAnsi"/>
          <w:b/>
          <w:bCs/>
          <w:color w:val="auto"/>
          <w:szCs w:val="22"/>
        </w:rPr>
        <w:t>φοιτητές</w:t>
      </w:r>
      <w:r>
        <w:rPr>
          <w:rFonts w:asciiTheme="minorHAnsi" w:hAnsiTheme="minorHAnsi" w:cstheme="minorHAnsi"/>
          <w:b/>
          <w:bCs/>
          <w:color w:val="auto"/>
          <w:szCs w:val="22"/>
        </w:rPr>
        <w:t xml:space="preserve"> από ομάδες με λιγότερες ευκαιρίες.</w:t>
      </w:r>
    </w:p>
    <w:p w14:paraId="7B977976" w14:textId="0F48B9FF" w:rsidR="00CF63DF" w:rsidRPr="00CF63DF" w:rsidRDefault="00CF63DF" w:rsidP="00722D61">
      <w:pPr>
        <w:shd w:val="clear" w:color="auto" w:fill="FFFFFF"/>
        <w:spacing w:before="240" w:after="120"/>
        <w:ind w:left="357"/>
        <w:jc w:val="both"/>
        <w:outlineLvl w:val="1"/>
        <w:rPr>
          <w:rFonts w:asciiTheme="minorHAnsi" w:hAnsiTheme="minorHAnsi" w:cstheme="minorHAnsi"/>
          <w:b/>
          <w:color w:val="2F5496" w:themeColor="accent1" w:themeShade="BF"/>
          <w:szCs w:val="32"/>
        </w:rPr>
      </w:pPr>
      <w:r>
        <w:rPr>
          <w:rFonts w:asciiTheme="minorHAnsi" w:hAnsiTheme="minorHAnsi" w:cstheme="minorHAnsi"/>
          <w:b/>
          <w:color w:val="2F5496" w:themeColor="accent1" w:themeShade="BF"/>
          <w:szCs w:val="32"/>
        </w:rPr>
        <w:t>α</w:t>
      </w:r>
      <w:r w:rsidRPr="00CF63DF">
        <w:rPr>
          <w:rFonts w:asciiTheme="minorHAnsi" w:hAnsiTheme="minorHAnsi" w:cstheme="minorHAnsi"/>
          <w:b/>
          <w:color w:val="2F5496" w:themeColor="accent1" w:themeShade="BF"/>
          <w:szCs w:val="32"/>
        </w:rPr>
        <w:t xml:space="preserve">) Φοιτητές </w:t>
      </w:r>
      <w:r>
        <w:rPr>
          <w:rFonts w:asciiTheme="minorHAnsi" w:hAnsiTheme="minorHAnsi" w:cstheme="minorHAnsi"/>
          <w:b/>
          <w:color w:val="2F5496" w:themeColor="accent1" w:themeShade="BF"/>
          <w:szCs w:val="32"/>
        </w:rPr>
        <w:t>από ομάδες με</w:t>
      </w:r>
      <w:r w:rsidRPr="00CF63DF">
        <w:rPr>
          <w:rFonts w:asciiTheme="minorHAnsi" w:hAnsiTheme="minorHAnsi" w:cstheme="minorHAnsi"/>
          <w:b/>
          <w:color w:val="2F5496" w:themeColor="accent1" w:themeShade="BF"/>
          <w:szCs w:val="32"/>
        </w:rPr>
        <w:t xml:space="preserve"> λιγότερες ευκαιρίες</w:t>
      </w:r>
    </w:p>
    <w:p w14:paraId="10ADABAB" w14:textId="434C0FB7" w:rsidR="00DB2172" w:rsidRDefault="00DB2172" w:rsidP="008B5B20">
      <w:pPr>
        <w:pStyle w:val="a3"/>
        <w:spacing w:before="57" w:line="264" w:lineRule="auto"/>
        <w:ind w:left="0" w:right="-58"/>
        <w:rPr>
          <w:rFonts w:asciiTheme="minorHAnsi" w:eastAsia="Times New Roman" w:hAnsiTheme="minorHAnsi" w:cstheme="minorHAnsi"/>
          <w:sz w:val="23"/>
          <w:szCs w:val="23"/>
          <w:lang w:val="el-GR" w:eastAsia="el-GR"/>
        </w:rPr>
      </w:pPr>
      <w:r w:rsidRPr="008B5B20">
        <w:rPr>
          <w:rFonts w:asciiTheme="minorHAnsi" w:eastAsia="Times New Roman" w:hAnsiTheme="minorHAnsi" w:cstheme="minorHAnsi"/>
          <w:sz w:val="23"/>
          <w:szCs w:val="23"/>
          <w:lang w:val="el-GR" w:eastAsia="el-GR"/>
        </w:rPr>
        <w:t xml:space="preserve">Οι </w:t>
      </w:r>
      <w:r w:rsidR="00F05858" w:rsidRPr="008B5B20">
        <w:rPr>
          <w:rFonts w:asciiTheme="minorHAnsi" w:eastAsia="Times New Roman" w:hAnsiTheme="minorHAnsi" w:cstheme="minorHAnsi"/>
          <w:sz w:val="23"/>
          <w:szCs w:val="23"/>
          <w:lang w:val="el-GR" w:eastAsia="el-GR"/>
        </w:rPr>
        <w:t>υ</w:t>
      </w:r>
      <w:r w:rsidRPr="008B5B20">
        <w:rPr>
          <w:rFonts w:asciiTheme="minorHAnsi" w:eastAsia="Times New Roman" w:hAnsiTheme="minorHAnsi" w:cstheme="minorHAnsi"/>
          <w:sz w:val="23"/>
          <w:szCs w:val="23"/>
          <w:lang w:val="el-GR" w:eastAsia="el-GR"/>
        </w:rPr>
        <w:t>ποψ</w:t>
      </w:r>
      <w:r w:rsidR="00F05858" w:rsidRPr="008B5B20">
        <w:rPr>
          <w:rFonts w:asciiTheme="minorHAnsi" w:eastAsia="Times New Roman" w:hAnsiTheme="minorHAnsi" w:cstheme="minorHAnsi"/>
          <w:sz w:val="23"/>
          <w:szCs w:val="23"/>
          <w:lang w:val="el-GR" w:eastAsia="el-GR"/>
        </w:rPr>
        <w:t>ήφιοι</w:t>
      </w:r>
      <w:r w:rsidRPr="008B5B20">
        <w:rPr>
          <w:rFonts w:asciiTheme="minorHAnsi" w:eastAsia="Times New Roman" w:hAnsiTheme="minorHAnsi" w:cstheme="minorHAnsi"/>
          <w:sz w:val="23"/>
          <w:szCs w:val="23"/>
          <w:lang w:val="el-GR" w:eastAsia="el-GR"/>
        </w:rPr>
        <w:t xml:space="preserve"> Διδάκτορες που προέρχονται από ομάδες με λιγότερες ευκαιρίες, δικαιούνται προσαύξηση </w:t>
      </w:r>
      <w:r w:rsidR="00A32AC2" w:rsidRPr="008B5B20">
        <w:rPr>
          <w:rFonts w:asciiTheme="minorHAnsi" w:eastAsia="Times New Roman" w:hAnsiTheme="minorHAnsi" w:cstheme="minorHAnsi"/>
          <w:sz w:val="23"/>
          <w:szCs w:val="23"/>
          <w:lang w:val="el-GR" w:eastAsia="el-GR"/>
        </w:rPr>
        <w:t>100€ για ολόκληρη την περίοδο της κινητικότητας.</w:t>
      </w:r>
      <w:r w:rsidRPr="008B5B20">
        <w:rPr>
          <w:rFonts w:asciiTheme="minorHAnsi" w:hAnsiTheme="minorHAnsi" w:cstheme="minorHAnsi"/>
          <w:sz w:val="23"/>
          <w:szCs w:val="23"/>
          <w:lang w:val="el-GR"/>
        </w:rPr>
        <w:t xml:space="preserve"> </w:t>
      </w:r>
      <w:r w:rsidR="00F05858" w:rsidRPr="008B5B20">
        <w:rPr>
          <w:rFonts w:asciiTheme="minorHAnsi" w:hAnsiTheme="minorHAnsi" w:cstheme="minorHAnsi"/>
          <w:sz w:val="23"/>
          <w:szCs w:val="23"/>
          <w:lang w:val="el-GR"/>
        </w:rPr>
        <w:t>Οι</w:t>
      </w:r>
      <w:r w:rsidR="00F05858" w:rsidRPr="008B5B20">
        <w:rPr>
          <w:rFonts w:asciiTheme="minorHAnsi" w:eastAsia="Times New Roman" w:hAnsiTheme="minorHAnsi" w:cstheme="minorHAnsi"/>
          <w:sz w:val="23"/>
          <w:szCs w:val="23"/>
          <w:lang w:val="el-GR" w:eastAsia="el-GR"/>
        </w:rPr>
        <w:t xml:space="preserve"> υποψήφιοι</w:t>
      </w:r>
      <w:r w:rsidRPr="008B5B20">
        <w:rPr>
          <w:rFonts w:asciiTheme="minorHAnsi" w:hAnsiTheme="minorHAnsi" w:cstheme="minorHAnsi"/>
          <w:sz w:val="23"/>
          <w:szCs w:val="23"/>
          <w:lang w:val="el-GR"/>
        </w:rPr>
        <w:t xml:space="preserve"> </w:t>
      </w:r>
      <w:r w:rsidRPr="008B5B20">
        <w:rPr>
          <w:rFonts w:asciiTheme="minorHAnsi" w:eastAsia="Times New Roman" w:hAnsiTheme="minorHAnsi" w:cstheme="minorHAnsi"/>
          <w:sz w:val="23"/>
          <w:szCs w:val="23"/>
          <w:lang w:val="el-GR" w:eastAsia="el-GR"/>
        </w:rPr>
        <w:t>Διδάκτορες πρέπει να πληρούν ένα τουλάχιστον από τα κατωτέρω</w:t>
      </w:r>
      <w:r w:rsidRPr="008B5B20">
        <w:rPr>
          <w:rFonts w:asciiTheme="minorHAnsi" w:hAnsiTheme="minorHAnsi" w:cstheme="minorHAnsi"/>
          <w:sz w:val="23"/>
          <w:szCs w:val="23"/>
          <w:lang w:val="el-GR"/>
        </w:rPr>
        <w:t xml:space="preserve"> (1) ή (</w:t>
      </w:r>
      <w:r w:rsidR="00776B8E" w:rsidRPr="008B5B20">
        <w:rPr>
          <w:rFonts w:asciiTheme="minorHAnsi" w:hAnsiTheme="minorHAnsi" w:cstheme="minorHAnsi"/>
          <w:sz w:val="23"/>
          <w:szCs w:val="23"/>
          <w:lang w:val="el-GR"/>
        </w:rPr>
        <w:t>2</w:t>
      </w:r>
      <w:r w:rsidRPr="008B5B20">
        <w:rPr>
          <w:rFonts w:asciiTheme="minorHAnsi" w:hAnsiTheme="minorHAnsi" w:cstheme="minorHAnsi"/>
          <w:sz w:val="23"/>
          <w:szCs w:val="23"/>
          <w:lang w:val="el-GR"/>
        </w:rPr>
        <w:t xml:space="preserve">) </w:t>
      </w:r>
      <w:proofErr w:type="spellStart"/>
      <w:r w:rsidRPr="008B5B20">
        <w:rPr>
          <w:rFonts w:asciiTheme="minorHAnsi" w:eastAsia="Times New Roman" w:hAnsiTheme="minorHAnsi" w:cstheme="minorHAnsi"/>
          <w:sz w:val="23"/>
          <w:szCs w:val="23"/>
          <w:lang w:val="el-GR" w:eastAsia="el-GR"/>
        </w:rPr>
        <w:t>κοινωνικο</w:t>
      </w:r>
      <w:proofErr w:type="spellEnd"/>
      <w:r w:rsidRPr="008B5B20">
        <w:rPr>
          <w:rFonts w:asciiTheme="minorHAnsi" w:eastAsia="Times New Roman" w:hAnsiTheme="minorHAnsi" w:cstheme="minorHAnsi"/>
          <w:sz w:val="23"/>
          <w:szCs w:val="23"/>
          <w:lang w:val="el-GR" w:eastAsia="el-GR"/>
        </w:rPr>
        <w:t>-οικονομικά κριτήρια.</w:t>
      </w:r>
    </w:p>
    <w:p w14:paraId="5803BF03" w14:textId="77777777" w:rsidR="00722D61" w:rsidRPr="008B5B20" w:rsidRDefault="00722D61" w:rsidP="008B5B20">
      <w:pPr>
        <w:pStyle w:val="a3"/>
        <w:spacing w:before="57" w:line="264" w:lineRule="auto"/>
        <w:ind w:left="0" w:right="-58"/>
        <w:rPr>
          <w:rFonts w:asciiTheme="minorHAnsi" w:eastAsia="Times New Roman" w:hAnsiTheme="minorHAnsi" w:cstheme="minorHAnsi"/>
          <w:sz w:val="23"/>
          <w:szCs w:val="23"/>
          <w:lang w:val="el-GR" w:eastAsia="el-GR"/>
        </w:rPr>
      </w:pPr>
    </w:p>
    <w:p w14:paraId="1FC237B9" w14:textId="5EDB8A94" w:rsidR="00D03075" w:rsidRPr="008B5B20" w:rsidRDefault="00722D61" w:rsidP="008B5B20">
      <w:pPr>
        <w:pStyle w:val="a3"/>
        <w:spacing w:before="57" w:line="264" w:lineRule="auto"/>
        <w:ind w:left="0" w:right="-58"/>
        <w:rPr>
          <w:rFonts w:asciiTheme="minorHAnsi" w:hAnsiTheme="minorHAnsi" w:cstheme="minorHAnsi"/>
          <w:sz w:val="23"/>
          <w:szCs w:val="23"/>
          <w:lang w:val="el-GR"/>
        </w:rPr>
      </w:pPr>
      <w:r w:rsidRPr="008B5B20">
        <w:rPr>
          <w:rFonts w:ascii="Times New Roman"/>
          <w:noProof/>
          <w:sz w:val="18"/>
        </w:rPr>
        <w:lastRenderedPageBreak/>
        <mc:AlternateContent>
          <mc:Choice Requires="wps">
            <w:drawing>
              <wp:inline distT="0" distB="0" distL="0" distR="0" wp14:anchorId="27603C6A" wp14:editId="23FCDFF5">
                <wp:extent cx="5274310" cy="592130"/>
                <wp:effectExtent l="0" t="0" r="21590" b="17780"/>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592130"/>
                        </a:xfrm>
                        <a:prstGeom prst="rect">
                          <a:avLst/>
                        </a:prstGeom>
                        <a:solidFill>
                          <a:srgbClr val="CCCCFF"/>
                        </a:solidFill>
                        <a:ln w="9525">
                          <a:solidFill>
                            <a:srgbClr val="000000"/>
                          </a:solidFill>
                          <a:miter lim="800000"/>
                          <a:headEnd/>
                          <a:tailEnd/>
                        </a:ln>
                        <a:extLst/>
                      </wps:spPr>
                      <wps:txbx>
                        <w:txbxContent>
                          <w:p w14:paraId="713042A8" w14:textId="77777777" w:rsidR="00722D61" w:rsidRPr="00C62229" w:rsidRDefault="00722D61" w:rsidP="00722D61">
                            <w:pPr>
                              <w:ind w:left="589" w:right="590"/>
                              <w:jc w:val="center"/>
                              <w:rPr>
                                <w:rFonts w:asciiTheme="minorHAnsi" w:hAnsiTheme="minorHAnsi" w:cstheme="minorHAnsi"/>
                                <w:b/>
                                <w:szCs w:val="26"/>
                              </w:rPr>
                            </w:pPr>
                            <w:r w:rsidRPr="00C62229">
                              <w:rPr>
                                <w:rFonts w:asciiTheme="minorHAnsi" w:hAnsiTheme="minorHAnsi" w:cstheme="minorHAnsi"/>
                                <w:b/>
                                <w:szCs w:val="26"/>
                              </w:rPr>
                              <w:t>ΣΥΜΠΛΗΡΩΜΑΤΙΚΗ</w:t>
                            </w:r>
                            <w:r w:rsidRPr="00C62229">
                              <w:rPr>
                                <w:rFonts w:asciiTheme="minorHAnsi" w:hAnsiTheme="minorHAnsi" w:cstheme="minorHAnsi"/>
                                <w:b/>
                                <w:spacing w:val="-1"/>
                                <w:szCs w:val="26"/>
                              </w:rPr>
                              <w:t xml:space="preserve"> </w:t>
                            </w:r>
                            <w:r w:rsidRPr="00C62229">
                              <w:rPr>
                                <w:rFonts w:asciiTheme="minorHAnsi" w:hAnsiTheme="minorHAnsi" w:cstheme="minorHAnsi"/>
                                <w:b/>
                                <w:szCs w:val="26"/>
                              </w:rPr>
                              <w:t>ΕΝΙΣΧΥΣΗ</w:t>
                            </w:r>
                            <w:r w:rsidRPr="00C62229">
                              <w:rPr>
                                <w:rFonts w:asciiTheme="minorHAnsi" w:hAnsiTheme="minorHAnsi" w:cstheme="minorHAnsi"/>
                                <w:b/>
                                <w:spacing w:val="-1"/>
                                <w:szCs w:val="26"/>
                              </w:rPr>
                              <w:t xml:space="preserve"> </w:t>
                            </w:r>
                            <w:r w:rsidRPr="00C62229">
                              <w:rPr>
                                <w:rFonts w:asciiTheme="minorHAnsi" w:hAnsiTheme="minorHAnsi" w:cstheme="minorHAnsi"/>
                                <w:b/>
                                <w:szCs w:val="26"/>
                              </w:rPr>
                              <w:t>ΓΙΑ</w:t>
                            </w:r>
                            <w:r w:rsidRPr="00C62229">
                              <w:rPr>
                                <w:rFonts w:asciiTheme="minorHAnsi" w:hAnsiTheme="minorHAnsi" w:cstheme="minorHAnsi"/>
                                <w:b/>
                                <w:spacing w:val="-2"/>
                                <w:szCs w:val="26"/>
                              </w:rPr>
                              <w:t xml:space="preserve"> </w:t>
                            </w:r>
                            <w:r w:rsidRPr="00C62229">
                              <w:rPr>
                                <w:rFonts w:asciiTheme="minorHAnsi" w:hAnsiTheme="minorHAnsi" w:cstheme="minorHAnsi"/>
                                <w:b/>
                                <w:szCs w:val="26"/>
                              </w:rPr>
                              <w:t>ΦΟΙΤΗΤΕΣ</w:t>
                            </w:r>
                            <w:r w:rsidRPr="00C62229">
                              <w:rPr>
                                <w:rFonts w:asciiTheme="minorHAnsi" w:hAnsiTheme="minorHAnsi" w:cstheme="minorHAnsi"/>
                                <w:b/>
                                <w:spacing w:val="-3"/>
                                <w:szCs w:val="26"/>
                              </w:rPr>
                              <w:t xml:space="preserve"> ΑΠΟ ΟΜΑΔΕΣ </w:t>
                            </w:r>
                            <w:r w:rsidRPr="00C62229">
                              <w:rPr>
                                <w:rFonts w:asciiTheme="minorHAnsi" w:hAnsiTheme="minorHAnsi" w:cstheme="minorHAnsi"/>
                                <w:b/>
                                <w:szCs w:val="26"/>
                              </w:rPr>
                              <w:t>ΜΕ</w:t>
                            </w:r>
                            <w:r w:rsidRPr="00C62229">
                              <w:rPr>
                                <w:rFonts w:asciiTheme="minorHAnsi" w:hAnsiTheme="minorHAnsi" w:cstheme="minorHAnsi"/>
                                <w:b/>
                                <w:spacing w:val="-3"/>
                                <w:szCs w:val="26"/>
                              </w:rPr>
                              <w:t xml:space="preserve"> </w:t>
                            </w:r>
                            <w:r w:rsidRPr="00C62229">
                              <w:rPr>
                                <w:rFonts w:asciiTheme="minorHAnsi" w:hAnsiTheme="minorHAnsi" w:cstheme="minorHAnsi"/>
                                <w:b/>
                                <w:szCs w:val="26"/>
                              </w:rPr>
                              <w:t>ΛΙΓΟΤΕΡΕΣ</w:t>
                            </w:r>
                            <w:r w:rsidRPr="00C62229">
                              <w:rPr>
                                <w:rFonts w:asciiTheme="minorHAnsi" w:hAnsiTheme="minorHAnsi" w:cstheme="minorHAnsi"/>
                                <w:b/>
                                <w:spacing w:val="-2"/>
                                <w:szCs w:val="26"/>
                              </w:rPr>
                              <w:t xml:space="preserve"> </w:t>
                            </w:r>
                            <w:r w:rsidRPr="00C62229">
                              <w:rPr>
                                <w:rFonts w:asciiTheme="minorHAnsi" w:hAnsiTheme="minorHAnsi" w:cstheme="minorHAnsi"/>
                                <w:b/>
                                <w:szCs w:val="26"/>
                              </w:rPr>
                              <w:t>ΕΥΚΑΙΡΙΕΣ</w:t>
                            </w:r>
                            <w:r>
                              <w:rPr>
                                <w:rFonts w:asciiTheme="minorHAnsi" w:hAnsiTheme="minorHAnsi" w:cstheme="minorHAnsi"/>
                                <w:b/>
                                <w:szCs w:val="26"/>
                              </w:rPr>
                              <w:t xml:space="preserve"> - </w:t>
                            </w:r>
                            <w:proofErr w:type="spellStart"/>
                            <w:r w:rsidRPr="00C62229">
                              <w:rPr>
                                <w:rFonts w:asciiTheme="minorHAnsi" w:hAnsiTheme="minorHAnsi" w:cstheme="minorHAnsi"/>
                                <w:b/>
                                <w:szCs w:val="26"/>
                              </w:rPr>
                              <w:t>Call</w:t>
                            </w:r>
                            <w:proofErr w:type="spellEnd"/>
                            <w:r w:rsidRPr="00C62229">
                              <w:rPr>
                                <w:rFonts w:asciiTheme="minorHAnsi" w:hAnsiTheme="minorHAnsi" w:cstheme="minorHAnsi"/>
                                <w:b/>
                                <w:spacing w:val="-1"/>
                                <w:szCs w:val="26"/>
                              </w:rPr>
                              <w:t xml:space="preserve"> </w:t>
                            </w:r>
                            <w:r w:rsidRPr="00C62229">
                              <w:rPr>
                                <w:rFonts w:asciiTheme="minorHAnsi" w:hAnsiTheme="minorHAnsi" w:cstheme="minorHAnsi"/>
                                <w:b/>
                                <w:szCs w:val="26"/>
                              </w:rPr>
                              <w:t>2025</w:t>
                            </w:r>
                          </w:p>
                          <w:p w14:paraId="637A1DF1" w14:textId="77777777" w:rsidR="00722D61" w:rsidRPr="00C62229" w:rsidRDefault="00722D61" w:rsidP="00722D61">
                            <w:pPr>
                              <w:spacing w:line="341" w:lineRule="exact"/>
                              <w:ind w:left="589" w:right="589"/>
                              <w:jc w:val="center"/>
                              <w:rPr>
                                <w:rFonts w:asciiTheme="minorHAnsi" w:hAnsiTheme="minorHAnsi" w:cstheme="minorHAnsi"/>
                                <w:b/>
                                <w:szCs w:val="26"/>
                              </w:rPr>
                            </w:pPr>
                            <w:r w:rsidRPr="00C62229">
                              <w:rPr>
                                <w:rFonts w:asciiTheme="minorHAnsi" w:hAnsiTheme="minorHAnsi" w:cstheme="minorHAnsi"/>
                                <w:b/>
                                <w:szCs w:val="26"/>
                              </w:rPr>
                              <w:t>ΔΙΚΑΙΟΛΟΓΗΤΙΚΑ</w:t>
                            </w:r>
                            <w:r w:rsidRPr="00C62229">
                              <w:rPr>
                                <w:rFonts w:asciiTheme="minorHAnsi" w:hAnsiTheme="minorHAnsi" w:cstheme="minorHAnsi"/>
                                <w:b/>
                                <w:spacing w:val="-4"/>
                                <w:szCs w:val="26"/>
                              </w:rPr>
                              <w:t xml:space="preserve"> </w:t>
                            </w:r>
                            <w:r w:rsidRPr="00C62229">
                              <w:rPr>
                                <w:rFonts w:asciiTheme="minorHAnsi" w:hAnsiTheme="minorHAnsi" w:cstheme="minorHAnsi"/>
                                <w:b/>
                                <w:szCs w:val="26"/>
                              </w:rPr>
                              <w:t>ΑΝΑ</w:t>
                            </w:r>
                            <w:r w:rsidRPr="00C62229">
                              <w:rPr>
                                <w:rFonts w:asciiTheme="minorHAnsi" w:hAnsiTheme="minorHAnsi" w:cstheme="minorHAnsi"/>
                                <w:b/>
                                <w:spacing w:val="-2"/>
                                <w:szCs w:val="26"/>
                              </w:rPr>
                              <w:t xml:space="preserve"> </w:t>
                            </w:r>
                            <w:r w:rsidRPr="00C62229">
                              <w:rPr>
                                <w:rFonts w:asciiTheme="minorHAnsi" w:hAnsiTheme="minorHAnsi" w:cstheme="minorHAnsi"/>
                                <w:b/>
                                <w:szCs w:val="26"/>
                              </w:rPr>
                              <w:t>ΚΑΤΗΓΟΡΙΑ</w:t>
                            </w:r>
                          </w:p>
                        </w:txbxContent>
                      </wps:txbx>
                      <wps:bodyPr rot="0" vert="horz" wrap="square" lIns="0" tIns="0" rIns="0" bIns="0" anchor="t" anchorCtr="0" upright="1">
                        <a:noAutofit/>
                      </wps:bodyPr>
                    </wps:wsp>
                  </a:graphicData>
                </a:graphic>
              </wp:inline>
            </w:drawing>
          </mc:Choice>
          <mc:Fallback>
            <w:pict>
              <v:shape w14:anchorId="27603C6A" id="Πλαίσιο κειμένου 1" o:spid="_x0000_s1027" type="#_x0000_t202" style="width:415.3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" fillcolor="#ccf">
                <v:textbox inset="0,0,0,0">
                  <w:txbxContent>
                    <w:p w14:paraId="713042A8" w14:textId="77777777" w:rsidR="00722D61" w:rsidRPr="00C62229" w:rsidRDefault="00722D61" w:rsidP="00722D61">
                      <w:pPr>
                        <w:ind w:left="589" w:right="590"/>
                        <w:jc w:val="center"/>
                        <w:rPr>
                          <w:rFonts w:asciiTheme="minorHAnsi" w:hAnsiTheme="minorHAnsi" w:cstheme="minorHAnsi"/>
                          <w:b/>
                          <w:szCs w:val="26"/>
                        </w:rPr>
                      </w:pPr>
                      <w:r w:rsidRPr="00C62229">
                        <w:rPr>
                          <w:rFonts w:asciiTheme="minorHAnsi" w:hAnsiTheme="minorHAnsi" w:cstheme="minorHAnsi"/>
                          <w:b/>
                          <w:szCs w:val="26"/>
                        </w:rPr>
                        <w:t>ΣΥΜΠΛΗΡΩΜΑΤΙΚΗ</w:t>
                      </w:r>
                      <w:r w:rsidRPr="00C62229">
                        <w:rPr>
                          <w:rFonts w:asciiTheme="minorHAnsi" w:hAnsiTheme="minorHAnsi" w:cstheme="minorHAnsi"/>
                          <w:b/>
                          <w:spacing w:val="-1"/>
                          <w:szCs w:val="26"/>
                        </w:rPr>
                        <w:t xml:space="preserve"> </w:t>
                      </w:r>
                      <w:r w:rsidRPr="00C62229">
                        <w:rPr>
                          <w:rFonts w:asciiTheme="minorHAnsi" w:hAnsiTheme="minorHAnsi" w:cstheme="minorHAnsi"/>
                          <w:b/>
                          <w:szCs w:val="26"/>
                        </w:rPr>
                        <w:t>ΕΝΙΣΧΥΣΗ</w:t>
                      </w:r>
                      <w:r w:rsidRPr="00C62229">
                        <w:rPr>
                          <w:rFonts w:asciiTheme="minorHAnsi" w:hAnsiTheme="minorHAnsi" w:cstheme="minorHAnsi"/>
                          <w:b/>
                          <w:spacing w:val="-1"/>
                          <w:szCs w:val="26"/>
                        </w:rPr>
                        <w:t xml:space="preserve"> </w:t>
                      </w:r>
                      <w:r w:rsidRPr="00C62229">
                        <w:rPr>
                          <w:rFonts w:asciiTheme="minorHAnsi" w:hAnsiTheme="minorHAnsi" w:cstheme="minorHAnsi"/>
                          <w:b/>
                          <w:szCs w:val="26"/>
                        </w:rPr>
                        <w:t>ΓΙΑ</w:t>
                      </w:r>
                      <w:r w:rsidRPr="00C62229">
                        <w:rPr>
                          <w:rFonts w:asciiTheme="minorHAnsi" w:hAnsiTheme="minorHAnsi" w:cstheme="minorHAnsi"/>
                          <w:b/>
                          <w:spacing w:val="-2"/>
                          <w:szCs w:val="26"/>
                        </w:rPr>
                        <w:t xml:space="preserve"> </w:t>
                      </w:r>
                      <w:r w:rsidRPr="00C62229">
                        <w:rPr>
                          <w:rFonts w:asciiTheme="minorHAnsi" w:hAnsiTheme="minorHAnsi" w:cstheme="minorHAnsi"/>
                          <w:b/>
                          <w:szCs w:val="26"/>
                        </w:rPr>
                        <w:t>ΦΟΙΤΗΤΕΣ</w:t>
                      </w:r>
                      <w:r w:rsidRPr="00C62229">
                        <w:rPr>
                          <w:rFonts w:asciiTheme="minorHAnsi" w:hAnsiTheme="minorHAnsi" w:cstheme="minorHAnsi"/>
                          <w:b/>
                          <w:spacing w:val="-3"/>
                          <w:szCs w:val="26"/>
                        </w:rPr>
                        <w:t xml:space="preserve"> ΑΠΟ ΟΜΑΔΕΣ </w:t>
                      </w:r>
                      <w:r w:rsidRPr="00C62229">
                        <w:rPr>
                          <w:rFonts w:asciiTheme="minorHAnsi" w:hAnsiTheme="minorHAnsi" w:cstheme="minorHAnsi"/>
                          <w:b/>
                          <w:szCs w:val="26"/>
                        </w:rPr>
                        <w:t>ΜΕ</w:t>
                      </w:r>
                      <w:r w:rsidRPr="00C62229">
                        <w:rPr>
                          <w:rFonts w:asciiTheme="minorHAnsi" w:hAnsiTheme="minorHAnsi" w:cstheme="minorHAnsi"/>
                          <w:b/>
                          <w:spacing w:val="-3"/>
                          <w:szCs w:val="26"/>
                        </w:rPr>
                        <w:t xml:space="preserve"> </w:t>
                      </w:r>
                      <w:r w:rsidRPr="00C62229">
                        <w:rPr>
                          <w:rFonts w:asciiTheme="minorHAnsi" w:hAnsiTheme="minorHAnsi" w:cstheme="minorHAnsi"/>
                          <w:b/>
                          <w:szCs w:val="26"/>
                        </w:rPr>
                        <w:t>ΛΙΓΟΤΕΡΕΣ</w:t>
                      </w:r>
                      <w:r w:rsidRPr="00C62229">
                        <w:rPr>
                          <w:rFonts w:asciiTheme="minorHAnsi" w:hAnsiTheme="minorHAnsi" w:cstheme="minorHAnsi"/>
                          <w:b/>
                          <w:spacing w:val="-2"/>
                          <w:szCs w:val="26"/>
                        </w:rPr>
                        <w:t xml:space="preserve"> </w:t>
                      </w:r>
                      <w:r w:rsidRPr="00C62229">
                        <w:rPr>
                          <w:rFonts w:asciiTheme="minorHAnsi" w:hAnsiTheme="minorHAnsi" w:cstheme="minorHAnsi"/>
                          <w:b/>
                          <w:szCs w:val="26"/>
                        </w:rPr>
                        <w:t>ΕΥΚΑΙΡΙΕΣ</w:t>
                      </w:r>
                      <w:r>
                        <w:rPr>
                          <w:rFonts w:asciiTheme="minorHAnsi" w:hAnsiTheme="minorHAnsi" w:cstheme="minorHAnsi"/>
                          <w:b/>
                          <w:szCs w:val="26"/>
                        </w:rPr>
                        <w:t xml:space="preserve"> - </w:t>
                      </w:r>
                      <w:proofErr w:type="spellStart"/>
                      <w:r w:rsidRPr="00C62229">
                        <w:rPr>
                          <w:rFonts w:asciiTheme="minorHAnsi" w:hAnsiTheme="minorHAnsi" w:cstheme="minorHAnsi"/>
                          <w:b/>
                          <w:szCs w:val="26"/>
                        </w:rPr>
                        <w:t>Call</w:t>
                      </w:r>
                      <w:proofErr w:type="spellEnd"/>
                      <w:r w:rsidRPr="00C62229">
                        <w:rPr>
                          <w:rFonts w:asciiTheme="minorHAnsi" w:hAnsiTheme="minorHAnsi" w:cstheme="minorHAnsi"/>
                          <w:b/>
                          <w:spacing w:val="-1"/>
                          <w:szCs w:val="26"/>
                        </w:rPr>
                        <w:t xml:space="preserve"> </w:t>
                      </w:r>
                      <w:r w:rsidRPr="00C62229">
                        <w:rPr>
                          <w:rFonts w:asciiTheme="minorHAnsi" w:hAnsiTheme="minorHAnsi" w:cstheme="minorHAnsi"/>
                          <w:b/>
                          <w:szCs w:val="26"/>
                        </w:rPr>
                        <w:t>2025</w:t>
                      </w:r>
                    </w:p>
                    <w:p w14:paraId="637A1DF1" w14:textId="77777777" w:rsidR="00722D61" w:rsidRPr="00C62229" w:rsidRDefault="00722D61" w:rsidP="00722D61">
                      <w:pPr>
                        <w:spacing w:line="341" w:lineRule="exact"/>
                        <w:ind w:left="589" w:right="589"/>
                        <w:jc w:val="center"/>
                        <w:rPr>
                          <w:rFonts w:asciiTheme="minorHAnsi" w:hAnsiTheme="minorHAnsi" w:cstheme="minorHAnsi"/>
                          <w:b/>
                          <w:szCs w:val="26"/>
                        </w:rPr>
                      </w:pPr>
                      <w:r w:rsidRPr="00C62229">
                        <w:rPr>
                          <w:rFonts w:asciiTheme="minorHAnsi" w:hAnsiTheme="minorHAnsi" w:cstheme="minorHAnsi"/>
                          <w:b/>
                          <w:szCs w:val="26"/>
                        </w:rPr>
                        <w:t>ΔΙΚΑΙΟΛΟΓΗΤΙΚΑ</w:t>
                      </w:r>
                      <w:r w:rsidRPr="00C62229">
                        <w:rPr>
                          <w:rFonts w:asciiTheme="minorHAnsi" w:hAnsiTheme="minorHAnsi" w:cstheme="minorHAnsi"/>
                          <w:b/>
                          <w:spacing w:val="-4"/>
                          <w:szCs w:val="26"/>
                        </w:rPr>
                        <w:t xml:space="preserve"> </w:t>
                      </w:r>
                      <w:r w:rsidRPr="00C62229">
                        <w:rPr>
                          <w:rFonts w:asciiTheme="minorHAnsi" w:hAnsiTheme="minorHAnsi" w:cstheme="minorHAnsi"/>
                          <w:b/>
                          <w:szCs w:val="26"/>
                        </w:rPr>
                        <w:t>ΑΝΑ</w:t>
                      </w:r>
                      <w:r w:rsidRPr="00C62229">
                        <w:rPr>
                          <w:rFonts w:asciiTheme="minorHAnsi" w:hAnsiTheme="minorHAnsi" w:cstheme="minorHAnsi"/>
                          <w:b/>
                          <w:spacing w:val="-2"/>
                          <w:szCs w:val="26"/>
                        </w:rPr>
                        <w:t xml:space="preserve"> </w:t>
                      </w:r>
                      <w:r w:rsidRPr="00C62229">
                        <w:rPr>
                          <w:rFonts w:asciiTheme="minorHAnsi" w:hAnsiTheme="minorHAnsi" w:cstheme="minorHAnsi"/>
                          <w:b/>
                          <w:szCs w:val="26"/>
                        </w:rPr>
                        <w:t>ΚΑΤΗΓΟΡΙΑ</w:t>
                      </w:r>
                    </w:p>
                  </w:txbxContent>
                </v:textbox>
                <w10:anchorlock/>
              </v:shape>
            </w:pict>
          </mc:Fallback>
        </mc:AlternateContent>
      </w:r>
    </w:p>
    <w:p w14:paraId="699BC155" w14:textId="77777777" w:rsidR="00D03075" w:rsidRPr="008B5B20" w:rsidRDefault="00D03075" w:rsidP="00FC0387">
      <w:pPr>
        <w:shd w:val="clear" w:color="auto" w:fill="FEFEFE"/>
        <w:spacing w:after="60"/>
        <w:ind w:left="284" w:hanging="284"/>
        <w:rPr>
          <w:rFonts w:asciiTheme="minorHAnsi" w:hAnsiTheme="minorHAnsi" w:cstheme="minorHAnsi"/>
          <w:color w:val="3B3B3B"/>
          <w:sz w:val="23"/>
          <w:szCs w:val="23"/>
        </w:rPr>
      </w:pPr>
      <w:r w:rsidRPr="008B5B20">
        <w:rPr>
          <w:rFonts w:asciiTheme="minorHAnsi" w:hAnsiTheme="minorHAnsi" w:cstheme="minorHAnsi"/>
          <w:b/>
          <w:bCs/>
          <w:color w:val="3B3B3B"/>
          <w:sz w:val="23"/>
          <w:szCs w:val="23"/>
        </w:rPr>
        <w:t>(1) </w:t>
      </w:r>
      <w:r w:rsidRPr="008B5B20">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8B5B20">
        <w:rPr>
          <w:rFonts w:asciiTheme="minorHAnsi" w:hAnsiTheme="minorHAnsi" w:cstheme="minorHAnsi"/>
          <w:b/>
          <w:color w:val="3B3B3B"/>
          <w:sz w:val="23"/>
          <w:szCs w:val="23"/>
        </w:rPr>
        <w:t>και</w:t>
      </w:r>
      <w:r w:rsidRPr="008B5B20">
        <w:rPr>
          <w:rFonts w:asciiTheme="minorHAnsi" w:hAnsiTheme="minorHAnsi" w:cstheme="minorHAnsi"/>
          <w:color w:val="3B3B3B"/>
          <w:sz w:val="23"/>
          <w:szCs w:val="23"/>
        </w:rPr>
        <w:t> </w:t>
      </w:r>
      <w:r w:rsidRPr="008B5B20">
        <w:rPr>
          <w:rFonts w:asciiTheme="minorHAnsi" w:hAnsiTheme="minorHAnsi" w:cstheme="minorHAnsi"/>
          <w:b/>
          <w:bCs/>
          <w:color w:val="3B3B3B"/>
          <w:sz w:val="23"/>
          <w:szCs w:val="23"/>
        </w:rPr>
        <w:t>το κατά κεφαλήν εισόδημα να μην υπερβαίνει το ποσό των έξι χιλιάδων (6.000) ευρώ για το πλέον πρόσφατο φορολογικό έτος:</w:t>
      </w:r>
    </w:p>
    <w:p w14:paraId="1754C9D3" w14:textId="77777777" w:rsidR="00D03075" w:rsidRPr="008B5B20" w:rsidRDefault="00D03075" w:rsidP="00C62229">
      <w:pPr>
        <w:shd w:val="clear" w:color="auto" w:fill="FEFEFE"/>
        <w:spacing w:after="60"/>
        <w:rPr>
          <w:rFonts w:asciiTheme="minorHAnsi" w:hAnsiTheme="minorHAnsi" w:cstheme="minorHAnsi"/>
          <w:color w:val="3B3B3B"/>
          <w:sz w:val="23"/>
          <w:szCs w:val="23"/>
        </w:rPr>
      </w:pPr>
      <w:r w:rsidRPr="008B5B20">
        <w:rPr>
          <w:rFonts w:asciiTheme="minorHAnsi" w:hAnsiTheme="minorHAnsi" w:cstheme="minorHAnsi"/>
          <w:color w:val="3B3B3B"/>
          <w:sz w:val="23"/>
          <w:szCs w:val="23"/>
        </w:rPr>
        <w:t>i.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είναι γονέας μονογονεϊκής οικογένειας.</w:t>
      </w:r>
    </w:p>
    <w:p w14:paraId="2ACF655E" w14:textId="77777777" w:rsidR="00D03075" w:rsidRPr="008B5B20" w:rsidRDefault="00D03075" w:rsidP="00C62229">
      <w:pPr>
        <w:shd w:val="clear" w:color="auto" w:fill="FEFEFE"/>
        <w:spacing w:after="60"/>
        <w:rPr>
          <w:rFonts w:asciiTheme="minorHAnsi" w:hAnsiTheme="minorHAnsi" w:cstheme="minorHAnsi"/>
          <w:color w:val="3B3B3B"/>
          <w:sz w:val="23"/>
          <w:szCs w:val="23"/>
        </w:rPr>
      </w:pPr>
      <w:proofErr w:type="spellStart"/>
      <w:r w:rsidRPr="008B5B20">
        <w:rPr>
          <w:rFonts w:asciiTheme="minorHAnsi" w:hAnsiTheme="minorHAnsi" w:cstheme="minorHAnsi"/>
          <w:color w:val="3B3B3B"/>
          <w:sz w:val="23"/>
          <w:szCs w:val="23"/>
        </w:rPr>
        <w:t>ii</w:t>
      </w:r>
      <w:proofErr w:type="spellEnd"/>
      <w:r w:rsidRPr="008B5B20">
        <w:rPr>
          <w:rFonts w:asciiTheme="minorHAnsi" w:hAnsiTheme="minorHAnsi" w:cstheme="minorHAnsi"/>
          <w:color w:val="3B3B3B"/>
          <w:sz w:val="23"/>
          <w:szCs w:val="23"/>
        </w:rPr>
        <w:t>.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14:paraId="71708616" w14:textId="498F0CC7" w:rsidR="00D03075" w:rsidRPr="008B5B20" w:rsidRDefault="00D03075" w:rsidP="00C62229">
      <w:pPr>
        <w:shd w:val="clear" w:color="auto" w:fill="FEFEFE"/>
        <w:spacing w:after="60"/>
        <w:rPr>
          <w:rFonts w:asciiTheme="minorHAnsi" w:hAnsiTheme="minorHAnsi" w:cstheme="minorHAnsi"/>
          <w:color w:val="3B3B3B"/>
          <w:sz w:val="23"/>
          <w:szCs w:val="23"/>
        </w:rPr>
      </w:pPr>
      <w:proofErr w:type="spellStart"/>
      <w:r w:rsidRPr="008B5B20">
        <w:rPr>
          <w:rFonts w:asciiTheme="minorHAnsi" w:hAnsiTheme="minorHAnsi" w:cstheme="minorHAnsi"/>
          <w:color w:val="3B3B3B"/>
          <w:sz w:val="23"/>
          <w:szCs w:val="23"/>
        </w:rPr>
        <w:t>iii</w:t>
      </w:r>
      <w:proofErr w:type="spellEnd"/>
      <w:r w:rsidRPr="008B5B20">
        <w:rPr>
          <w:rFonts w:asciiTheme="minorHAnsi" w:hAnsiTheme="minorHAnsi" w:cstheme="minorHAnsi"/>
          <w:color w:val="3B3B3B"/>
          <w:sz w:val="23"/>
          <w:szCs w:val="23"/>
        </w:rPr>
        <w:t>.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w:t>
      </w:r>
      <w:r w:rsidRPr="005A5449">
        <w:rPr>
          <w:rFonts w:asciiTheme="minorHAnsi" w:hAnsiTheme="minorHAnsi" w:cstheme="minorHAnsi"/>
          <w:color w:val="3B3B3B"/>
          <w:sz w:val="23"/>
          <w:szCs w:val="23"/>
        </w:rPr>
        <w:t>υ 202</w:t>
      </w:r>
      <w:r w:rsidR="00002B52">
        <w:rPr>
          <w:rFonts w:asciiTheme="minorHAnsi" w:hAnsiTheme="minorHAnsi" w:cstheme="minorHAnsi"/>
          <w:color w:val="3B3B3B"/>
          <w:sz w:val="23"/>
          <w:szCs w:val="23"/>
        </w:rPr>
        <w:t>6</w:t>
      </w:r>
      <w:bookmarkStart w:id="1" w:name="_GoBack"/>
      <w:bookmarkEnd w:id="1"/>
      <w:r w:rsidRPr="008B5B20">
        <w:rPr>
          <w:rFonts w:asciiTheme="minorHAnsi" w:hAnsiTheme="minorHAnsi" w:cstheme="minorHAnsi"/>
          <w:color w:val="3B3B3B"/>
          <w:sz w:val="23"/>
          <w:szCs w:val="23"/>
        </w:rPr>
        <w:t>.</w:t>
      </w:r>
    </w:p>
    <w:p w14:paraId="04D4EA04" w14:textId="77777777" w:rsidR="00D03075" w:rsidRPr="008B5B20" w:rsidRDefault="00D03075" w:rsidP="00C62229">
      <w:pPr>
        <w:shd w:val="clear" w:color="auto" w:fill="FEFEFE"/>
        <w:spacing w:after="60"/>
        <w:rPr>
          <w:rFonts w:asciiTheme="minorHAnsi" w:hAnsiTheme="minorHAnsi" w:cstheme="minorHAnsi"/>
          <w:color w:val="3B3B3B"/>
          <w:sz w:val="23"/>
          <w:szCs w:val="23"/>
        </w:rPr>
      </w:pPr>
      <w:proofErr w:type="spellStart"/>
      <w:r w:rsidRPr="008B5B20">
        <w:rPr>
          <w:rFonts w:asciiTheme="minorHAnsi" w:hAnsiTheme="minorHAnsi" w:cstheme="minorHAnsi"/>
          <w:color w:val="3B3B3B"/>
          <w:sz w:val="23"/>
          <w:szCs w:val="23"/>
        </w:rPr>
        <w:t>iv</w:t>
      </w:r>
      <w:proofErr w:type="spellEnd"/>
      <w:r w:rsidRPr="008B5B20">
        <w:rPr>
          <w:rFonts w:asciiTheme="minorHAnsi" w:hAnsiTheme="minorHAnsi" w:cstheme="minorHAnsi"/>
          <w:color w:val="3B3B3B"/>
          <w:sz w:val="23"/>
          <w:szCs w:val="23"/>
        </w:rPr>
        <w:t>.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είναι εξαρτώμενο μέλος γονέα με τρία τέκνα και άνω (εξαρτώμενα ή μη).</w:t>
      </w:r>
    </w:p>
    <w:p w14:paraId="77223DD8" w14:textId="77777777" w:rsidR="00D03075" w:rsidRPr="008B5B20" w:rsidRDefault="00D03075" w:rsidP="00C62229">
      <w:pPr>
        <w:shd w:val="clear" w:color="auto" w:fill="FEFEFE"/>
        <w:spacing w:after="60"/>
        <w:rPr>
          <w:rFonts w:asciiTheme="minorHAnsi" w:hAnsiTheme="minorHAnsi" w:cstheme="minorHAnsi"/>
          <w:color w:val="3B3B3B"/>
          <w:sz w:val="23"/>
          <w:szCs w:val="23"/>
        </w:rPr>
      </w:pPr>
      <w:r w:rsidRPr="008B5B20">
        <w:rPr>
          <w:rFonts w:asciiTheme="minorHAnsi" w:hAnsiTheme="minorHAnsi" w:cstheme="minorHAnsi"/>
          <w:color w:val="3B3B3B"/>
          <w:sz w:val="23"/>
          <w:szCs w:val="23"/>
        </w:rPr>
        <w:t>v.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είναι εξαρτώμενο μέλος μονογονεϊκής οικογένειας.</w:t>
      </w:r>
    </w:p>
    <w:p w14:paraId="77AB6F9E" w14:textId="77777777" w:rsidR="00D03075" w:rsidRPr="008B5B20" w:rsidRDefault="00D03075" w:rsidP="00C62229">
      <w:pPr>
        <w:shd w:val="clear" w:color="auto" w:fill="FEFEFE"/>
        <w:spacing w:after="60"/>
        <w:rPr>
          <w:rFonts w:asciiTheme="minorHAnsi" w:hAnsiTheme="minorHAnsi" w:cstheme="minorHAnsi"/>
          <w:color w:val="3B3B3B"/>
          <w:sz w:val="23"/>
          <w:szCs w:val="23"/>
        </w:rPr>
      </w:pPr>
      <w:proofErr w:type="spellStart"/>
      <w:r w:rsidRPr="008B5B20">
        <w:rPr>
          <w:rFonts w:asciiTheme="minorHAnsi" w:hAnsiTheme="minorHAnsi" w:cstheme="minorHAnsi"/>
          <w:color w:val="3B3B3B"/>
          <w:sz w:val="23"/>
          <w:szCs w:val="23"/>
        </w:rPr>
        <w:t>vi</w:t>
      </w:r>
      <w:proofErr w:type="spellEnd"/>
      <w:r w:rsidRPr="008B5B20">
        <w:rPr>
          <w:rFonts w:asciiTheme="minorHAnsi" w:hAnsiTheme="minorHAnsi" w:cstheme="minorHAnsi"/>
          <w:color w:val="3B3B3B"/>
          <w:sz w:val="23"/>
          <w:szCs w:val="23"/>
        </w:rPr>
        <w:t>.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14:paraId="06E5ECD3" w14:textId="77777777" w:rsidR="00D03075" w:rsidRPr="008B5B20" w:rsidRDefault="00D03075" w:rsidP="00C62229">
      <w:pPr>
        <w:shd w:val="clear" w:color="auto" w:fill="FEFEFE"/>
        <w:spacing w:after="60"/>
        <w:rPr>
          <w:rFonts w:asciiTheme="minorHAnsi" w:hAnsiTheme="minorHAnsi" w:cstheme="minorHAnsi"/>
          <w:color w:val="3B3B3B"/>
          <w:sz w:val="23"/>
          <w:szCs w:val="23"/>
        </w:rPr>
      </w:pPr>
      <w:proofErr w:type="spellStart"/>
      <w:r w:rsidRPr="008B5B20">
        <w:rPr>
          <w:rFonts w:asciiTheme="minorHAnsi" w:hAnsiTheme="minorHAnsi" w:cstheme="minorHAnsi"/>
          <w:color w:val="3B3B3B"/>
          <w:sz w:val="23"/>
          <w:szCs w:val="23"/>
        </w:rPr>
        <w:t>vii</w:t>
      </w:r>
      <w:proofErr w:type="spellEnd"/>
      <w:r w:rsidRPr="008B5B20">
        <w:rPr>
          <w:rFonts w:asciiTheme="minorHAnsi" w:hAnsiTheme="minorHAnsi" w:cstheme="minorHAnsi"/>
          <w:color w:val="3B3B3B"/>
          <w:sz w:val="23"/>
          <w:szCs w:val="23"/>
        </w:rPr>
        <w:t>.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14:paraId="3DBB07D6" w14:textId="77777777" w:rsidR="00D03075" w:rsidRPr="008B5B20" w:rsidRDefault="00D03075" w:rsidP="00C62229">
      <w:pPr>
        <w:shd w:val="clear" w:color="auto" w:fill="FEFEFE"/>
        <w:spacing w:after="60"/>
        <w:rPr>
          <w:rFonts w:asciiTheme="minorHAnsi" w:hAnsiTheme="minorHAnsi" w:cstheme="minorHAnsi"/>
          <w:color w:val="3B3B3B"/>
          <w:sz w:val="23"/>
          <w:szCs w:val="23"/>
        </w:rPr>
      </w:pPr>
      <w:proofErr w:type="spellStart"/>
      <w:r w:rsidRPr="008B5B20">
        <w:rPr>
          <w:rFonts w:asciiTheme="minorHAnsi" w:hAnsiTheme="minorHAnsi" w:cstheme="minorHAnsi"/>
          <w:color w:val="3B3B3B"/>
          <w:sz w:val="23"/>
          <w:szCs w:val="23"/>
        </w:rPr>
        <w:t>viii</w:t>
      </w:r>
      <w:proofErr w:type="spellEnd"/>
      <w:r w:rsidRPr="008B5B20">
        <w:rPr>
          <w:rFonts w:asciiTheme="minorHAnsi" w:hAnsiTheme="minorHAnsi" w:cstheme="minorHAnsi"/>
          <w:color w:val="3B3B3B"/>
          <w:sz w:val="23"/>
          <w:szCs w:val="23"/>
        </w:rPr>
        <w:t>.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14:paraId="4B286486" w14:textId="77777777" w:rsidR="00D03075" w:rsidRPr="008B5B20" w:rsidRDefault="00D03075" w:rsidP="00C62229">
      <w:pPr>
        <w:shd w:val="clear" w:color="auto" w:fill="FEFEFE"/>
        <w:spacing w:after="60"/>
        <w:rPr>
          <w:rFonts w:asciiTheme="minorHAnsi" w:hAnsiTheme="minorHAnsi" w:cstheme="minorHAnsi"/>
          <w:color w:val="3B3B3B"/>
          <w:sz w:val="23"/>
          <w:szCs w:val="23"/>
        </w:rPr>
      </w:pPr>
      <w:proofErr w:type="spellStart"/>
      <w:r w:rsidRPr="008B5B20">
        <w:rPr>
          <w:rFonts w:asciiTheme="minorHAnsi" w:hAnsiTheme="minorHAnsi" w:cstheme="minorHAnsi"/>
          <w:color w:val="3B3B3B"/>
          <w:sz w:val="23"/>
          <w:szCs w:val="23"/>
        </w:rPr>
        <w:t>ix</w:t>
      </w:r>
      <w:proofErr w:type="spellEnd"/>
      <w:r w:rsidRPr="008B5B20">
        <w:rPr>
          <w:rFonts w:asciiTheme="minorHAnsi" w:hAnsiTheme="minorHAnsi" w:cstheme="minorHAnsi"/>
          <w:color w:val="3B3B3B"/>
          <w:sz w:val="23"/>
          <w:szCs w:val="23"/>
        </w:rPr>
        <w:t>.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είναι </w:t>
      </w:r>
      <w:proofErr w:type="spellStart"/>
      <w:r w:rsidRPr="008B5B20">
        <w:rPr>
          <w:rFonts w:asciiTheme="minorHAnsi" w:hAnsiTheme="minorHAnsi" w:cstheme="minorHAnsi"/>
          <w:color w:val="3B3B3B"/>
          <w:sz w:val="23"/>
          <w:szCs w:val="23"/>
        </w:rPr>
        <w:t>Ρομά</w:t>
      </w:r>
      <w:proofErr w:type="spellEnd"/>
      <w:r w:rsidRPr="008B5B20">
        <w:rPr>
          <w:rFonts w:asciiTheme="minorHAnsi" w:hAnsiTheme="minorHAnsi" w:cstheme="minorHAnsi"/>
          <w:color w:val="3B3B3B"/>
          <w:sz w:val="23"/>
          <w:szCs w:val="23"/>
        </w:rPr>
        <w:t>.</w:t>
      </w:r>
    </w:p>
    <w:p w14:paraId="67A542F7" w14:textId="77777777" w:rsidR="00D03075" w:rsidRPr="008B5B20" w:rsidRDefault="00D03075" w:rsidP="00C62229">
      <w:pPr>
        <w:shd w:val="clear" w:color="auto" w:fill="FEFEFE"/>
        <w:spacing w:after="60"/>
        <w:rPr>
          <w:rFonts w:asciiTheme="minorHAnsi" w:hAnsiTheme="minorHAnsi" w:cstheme="minorHAnsi"/>
          <w:color w:val="3B3B3B"/>
          <w:sz w:val="23"/>
          <w:szCs w:val="23"/>
        </w:rPr>
      </w:pPr>
      <w:r w:rsidRPr="008B5B20">
        <w:rPr>
          <w:rFonts w:asciiTheme="minorHAnsi" w:hAnsiTheme="minorHAnsi" w:cstheme="minorHAnsi"/>
          <w:color w:val="3B3B3B"/>
          <w:sz w:val="23"/>
          <w:szCs w:val="23"/>
        </w:rPr>
        <w:t>x.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είναι πρόσφυγας.</w:t>
      </w:r>
    </w:p>
    <w:p w14:paraId="4A06F936" w14:textId="0BA36193" w:rsidR="00D03075" w:rsidRDefault="00D03075" w:rsidP="00C62229">
      <w:pPr>
        <w:shd w:val="clear" w:color="auto" w:fill="FEFEFE"/>
        <w:spacing w:after="60"/>
        <w:rPr>
          <w:rFonts w:asciiTheme="minorHAnsi" w:hAnsiTheme="minorHAnsi" w:cstheme="minorHAnsi"/>
          <w:color w:val="3B3B3B"/>
          <w:sz w:val="23"/>
          <w:szCs w:val="23"/>
        </w:rPr>
      </w:pPr>
      <w:proofErr w:type="spellStart"/>
      <w:r w:rsidRPr="008B5B20">
        <w:rPr>
          <w:rFonts w:asciiTheme="minorHAnsi" w:hAnsiTheme="minorHAnsi" w:cstheme="minorHAnsi"/>
          <w:color w:val="3B3B3B"/>
          <w:sz w:val="23"/>
          <w:szCs w:val="23"/>
        </w:rPr>
        <w:t>xi</w:t>
      </w:r>
      <w:proofErr w:type="spellEnd"/>
      <w:r w:rsidRPr="008B5B20">
        <w:rPr>
          <w:rFonts w:asciiTheme="minorHAnsi" w:hAnsiTheme="minorHAnsi" w:cstheme="minorHAnsi"/>
          <w:color w:val="3B3B3B"/>
          <w:sz w:val="23"/>
          <w:szCs w:val="23"/>
        </w:rPr>
        <w:t>. Ο/Η φοιτητής/</w:t>
      </w:r>
      <w:proofErr w:type="spellStart"/>
      <w:r w:rsidRPr="008B5B20">
        <w:rPr>
          <w:rFonts w:asciiTheme="minorHAnsi" w:hAnsiTheme="minorHAnsi" w:cstheme="minorHAnsi"/>
          <w:color w:val="3B3B3B"/>
          <w:sz w:val="23"/>
          <w:szCs w:val="23"/>
        </w:rPr>
        <w:t>τρια</w:t>
      </w:r>
      <w:proofErr w:type="spellEnd"/>
      <w:r w:rsidRPr="008B5B20">
        <w:rPr>
          <w:rFonts w:asciiTheme="minorHAnsi" w:hAnsiTheme="minorHAnsi" w:cstheme="minorHAnsi"/>
          <w:color w:val="3B3B3B"/>
          <w:sz w:val="23"/>
          <w:szCs w:val="23"/>
        </w:rPr>
        <w:t xml:space="preserve"> βρίσκεται στη διαδικασία της </w:t>
      </w:r>
      <w:proofErr w:type="spellStart"/>
      <w:r w:rsidRPr="008B5B20">
        <w:rPr>
          <w:rFonts w:asciiTheme="minorHAnsi" w:hAnsiTheme="minorHAnsi" w:cstheme="minorHAnsi"/>
          <w:color w:val="3B3B3B"/>
          <w:sz w:val="23"/>
          <w:szCs w:val="23"/>
        </w:rPr>
        <w:t>φυλομετάβασης</w:t>
      </w:r>
      <w:proofErr w:type="spellEnd"/>
      <w:r w:rsidRPr="008B5B20">
        <w:rPr>
          <w:rFonts w:asciiTheme="minorHAnsi" w:hAnsiTheme="minorHAnsi" w:cstheme="minorHAnsi"/>
          <w:color w:val="3B3B3B"/>
          <w:sz w:val="23"/>
          <w:szCs w:val="23"/>
        </w:rPr>
        <w:t>.</w:t>
      </w:r>
    </w:p>
    <w:p w14:paraId="15E2F7E2" w14:textId="77777777" w:rsidR="008B5B20" w:rsidRPr="008B5B20" w:rsidRDefault="008B5B20" w:rsidP="008B5B20">
      <w:pPr>
        <w:shd w:val="clear" w:color="auto" w:fill="FEFEFE"/>
        <w:spacing w:after="120"/>
        <w:rPr>
          <w:rFonts w:asciiTheme="minorHAnsi" w:hAnsiTheme="minorHAnsi" w:cstheme="minorHAnsi"/>
          <w:color w:val="3B3B3B"/>
          <w:sz w:val="23"/>
          <w:szCs w:val="23"/>
        </w:rPr>
      </w:pPr>
    </w:p>
    <w:p w14:paraId="1BC8516B" w14:textId="77BD2C16" w:rsidR="00D03075" w:rsidRPr="008B5B20" w:rsidRDefault="00D03075" w:rsidP="00FC0387">
      <w:pPr>
        <w:shd w:val="clear" w:color="auto" w:fill="FEFEFE"/>
        <w:spacing w:after="158"/>
        <w:ind w:left="284" w:hanging="284"/>
        <w:rPr>
          <w:rFonts w:asciiTheme="minorHAnsi" w:hAnsiTheme="minorHAnsi" w:cstheme="minorHAnsi"/>
          <w:color w:val="3B3B3B"/>
          <w:sz w:val="23"/>
          <w:szCs w:val="23"/>
        </w:rPr>
      </w:pPr>
      <w:r w:rsidRPr="008B5B20">
        <w:rPr>
          <w:rFonts w:asciiTheme="minorHAnsi" w:hAnsiTheme="minorHAnsi" w:cstheme="minorHAnsi"/>
          <w:b/>
          <w:bCs/>
          <w:color w:val="3B3B3B"/>
          <w:sz w:val="23"/>
          <w:szCs w:val="23"/>
        </w:rPr>
        <w:t>(2)</w:t>
      </w:r>
      <w:r w:rsidRPr="008B5B20">
        <w:rPr>
          <w:rFonts w:asciiTheme="minorHAnsi" w:hAnsiTheme="minorHAnsi" w:cstheme="minorHAnsi"/>
          <w:color w:val="3B3B3B"/>
          <w:sz w:val="23"/>
          <w:szCs w:val="23"/>
        </w:rPr>
        <w:t> Φοιτητές με αναπηρία τουλάχιστον 50%, εφόσον</w:t>
      </w:r>
      <w:r w:rsidRPr="008B5B20">
        <w:rPr>
          <w:rFonts w:asciiTheme="minorHAnsi" w:hAnsiTheme="minorHAnsi" w:cstheme="minorHAnsi"/>
          <w:b/>
          <w:bCs/>
          <w:color w:val="3B3B3B"/>
          <w:sz w:val="23"/>
          <w:szCs w:val="23"/>
        </w:rPr>
        <w:t> το κατά κεφαλήν τους εισόδημα, δεν υπερβαίνει το ποσό των επτά χιλιάδων (7.000,00)</w:t>
      </w:r>
      <w:r w:rsidRPr="008B5B20">
        <w:rPr>
          <w:rFonts w:asciiTheme="minorHAnsi" w:hAnsiTheme="minorHAnsi" w:cstheme="minorHAnsi"/>
          <w:color w:val="3B3B3B"/>
          <w:sz w:val="23"/>
          <w:szCs w:val="23"/>
        </w:rPr>
        <w:t> ευρώ.</w:t>
      </w:r>
    </w:p>
    <w:p w14:paraId="73C20F60" w14:textId="19C2E2FC" w:rsidR="00D52B31" w:rsidRPr="008B5B20" w:rsidRDefault="00D52B31" w:rsidP="00D03075">
      <w:pPr>
        <w:shd w:val="clear" w:color="auto" w:fill="FEFEFE"/>
        <w:spacing w:after="158"/>
        <w:rPr>
          <w:rFonts w:asciiTheme="minorHAnsi" w:hAnsiTheme="minorHAnsi" w:cstheme="minorHAnsi"/>
          <w:color w:val="3B3B3B"/>
          <w:sz w:val="23"/>
          <w:szCs w:val="23"/>
        </w:rPr>
      </w:pPr>
    </w:p>
    <w:p w14:paraId="5C6907E2" w14:textId="77777777" w:rsidR="00D03075" w:rsidRPr="00C62229" w:rsidRDefault="00D03075" w:rsidP="00D03075">
      <w:pPr>
        <w:keepNext/>
        <w:keepLines/>
        <w:spacing w:before="40" w:after="120" w:line="259" w:lineRule="auto"/>
        <w:outlineLvl w:val="1"/>
        <w:rPr>
          <w:rFonts w:asciiTheme="minorHAnsi" w:hAnsiTheme="minorHAnsi" w:cstheme="minorHAnsi"/>
          <w:b/>
          <w:color w:val="2F5496" w:themeColor="accent1" w:themeShade="BF"/>
          <w:szCs w:val="26"/>
        </w:rPr>
      </w:pPr>
      <w:r w:rsidRPr="00C62229">
        <w:rPr>
          <w:rFonts w:asciiTheme="minorHAnsi" w:hAnsiTheme="minorHAnsi" w:cstheme="minorHAnsi"/>
          <w:b/>
          <w:color w:val="2F5496" w:themeColor="accent1" w:themeShade="BF"/>
          <w:szCs w:val="26"/>
        </w:rPr>
        <w:t>Ορισμοί:</w:t>
      </w:r>
    </w:p>
    <w:p w14:paraId="44603FA5" w14:textId="77777777" w:rsidR="00D03075" w:rsidRPr="00D03075" w:rsidRDefault="00D03075" w:rsidP="00D03075">
      <w:pPr>
        <w:numPr>
          <w:ilvl w:val="0"/>
          <w:numId w:val="11"/>
        </w:numPr>
        <w:shd w:val="clear" w:color="auto" w:fill="FFFFFF"/>
        <w:spacing w:after="120" w:line="259" w:lineRule="auto"/>
        <w:ind w:left="425" w:hanging="425"/>
        <w:jc w:val="both"/>
        <w:rPr>
          <w:rFonts w:asciiTheme="minorHAnsi" w:hAnsiTheme="minorHAnsi" w:cstheme="minorHAnsi"/>
          <w:color w:val="3B3B3B"/>
          <w:sz w:val="23"/>
          <w:szCs w:val="23"/>
        </w:rPr>
      </w:pPr>
      <w:r w:rsidRPr="00D03075">
        <w:rPr>
          <w:rFonts w:asciiTheme="minorHAnsi" w:hAnsiTheme="minorHAnsi" w:cstheme="minorHAnsi"/>
          <w:b/>
          <w:bCs/>
          <w:color w:val="3B3B3B"/>
          <w:sz w:val="23"/>
          <w:szCs w:val="23"/>
        </w:rPr>
        <w:t>Ετήσιο Οικογενειακό Εισόδημα</w:t>
      </w:r>
      <w:r w:rsidRPr="00D03075">
        <w:rPr>
          <w:rFonts w:asciiTheme="minorHAnsi" w:hAnsiTheme="minorHAnsi"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3B766EEA" w14:textId="77777777" w:rsidR="00D03075" w:rsidRPr="00D03075" w:rsidRDefault="00D03075" w:rsidP="00D03075">
      <w:pPr>
        <w:numPr>
          <w:ilvl w:val="0"/>
          <w:numId w:val="11"/>
        </w:numPr>
        <w:shd w:val="clear" w:color="auto" w:fill="FFFFFF"/>
        <w:spacing w:after="120" w:line="259" w:lineRule="auto"/>
        <w:ind w:left="425" w:hanging="425"/>
        <w:jc w:val="both"/>
        <w:rPr>
          <w:rFonts w:asciiTheme="minorHAnsi" w:hAnsiTheme="minorHAnsi" w:cstheme="minorHAnsi"/>
          <w:color w:val="3B3B3B"/>
          <w:sz w:val="23"/>
          <w:szCs w:val="23"/>
        </w:rPr>
      </w:pPr>
      <w:r w:rsidRPr="00D03075">
        <w:rPr>
          <w:rFonts w:asciiTheme="minorHAnsi" w:hAnsiTheme="minorHAnsi" w:cstheme="minorHAnsi"/>
          <w:b/>
          <w:bCs/>
          <w:color w:val="3B3B3B"/>
          <w:sz w:val="23"/>
          <w:szCs w:val="23"/>
        </w:rPr>
        <w:t>Κατά Κεφαλήν Εισόδημα:</w:t>
      </w:r>
      <w:r w:rsidRPr="00D03075">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w:t>
      </w:r>
      <w:r w:rsidRPr="00D03075">
        <w:rPr>
          <w:rFonts w:asciiTheme="minorHAnsi" w:hAnsiTheme="minorHAnsi" w:cstheme="minorHAnsi"/>
          <w:color w:val="3B3B3B"/>
          <w:sz w:val="23"/>
          <w:szCs w:val="23"/>
        </w:rPr>
        <w:lastRenderedPageBreak/>
        <w:t xml:space="preserve">υπόχρεοι ή εξαρτώμενα μέλη- στις φορολογικές δηλώσεις οι οποίες λαμβάνονται υπ’ </w:t>
      </w:r>
      <w:proofErr w:type="spellStart"/>
      <w:r w:rsidRPr="00D03075">
        <w:rPr>
          <w:rFonts w:asciiTheme="minorHAnsi" w:hAnsiTheme="minorHAnsi" w:cstheme="minorHAnsi"/>
          <w:color w:val="3B3B3B"/>
          <w:sz w:val="23"/>
          <w:szCs w:val="23"/>
        </w:rPr>
        <w:t>όψιν</w:t>
      </w:r>
      <w:proofErr w:type="spellEnd"/>
      <w:r w:rsidRPr="00D03075">
        <w:rPr>
          <w:rFonts w:asciiTheme="minorHAnsi" w:hAnsiTheme="minorHAnsi" w:cstheme="minorHAnsi"/>
          <w:color w:val="3B3B3B"/>
          <w:sz w:val="23"/>
          <w:szCs w:val="23"/>
        </w:rPr>
        <w:t xml:space="preserve"> για τον υπολογισμό του ετήσιου οικογενειακού εισοδήματος.</w:t>
      </w:r>
    </w:p>
    <w:p w14:paraId="4989D5E8" w14:textId="77777777" w:rsidR="00D03075" w:rsidRPr="00D03075" w:rsidRDefault="00D03075" w:rsidP="00D03075">
      <w:pPr>
        <w:numPr>
          <w:ilvl w:val="0"/>
          <w:numId w:val="11"/>
        </w:numPr>
        <w:shd w:val="clear" w:color="auto" w:fill="FFFFFF"/>
        <w:spacing w:after="120" w:line="259" w:lineRule="auto"/>
        <w:ind w:left="426" w:hanging="426"/>
        <w:contextualSpacing/>
        <w:jc w:val="both"/>
        <w:rPr>
          <w:rFonts w:asciiTheme="minorHAnsi" w:hAnsiTheme="minorHAnsi" w:cstheme="minorHAnsi"/>
          <w:color w:val="3B3B3B"/>
          <w:sz w:val="23"/>
          <w:szCs w:val="23"/>
        </w:rPr>
      </w:pPr>
      <w:r w:rsidRPr="00D03075">
        <w:rPr>
          <w:rFonts w:asciiTheme="minorHAnsi" w:hAnsiTheme="minorHAnsi" w:cstheme="minorHAnsi"/>
          <w:b/>
          <w:bCs/>
          <w:color w:val="3B3B3B"/>
          <w:sz w:val="23"/>
          <w:szCs w:val="23"/>
        </w:rPr>
        <w:t>Μονογονεϊκή Οικογένεια:</w:t>
      </w:r>
      <w:r w:rsidRPr="00D03075">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14:paraId="47E00963" w14:textId="77777777" w:rsidR="00D03075" w:rsidRPr="00D03075" w:rsidRDefault="00D03075" w:rsidP="00D03075">
      <w:pPr>
        <w:numPr>
          <w:ilvl w:val="1"/>
          <w:numId w:val="10"/>
        </w:numPr>
        <w:shd w:val="clear" w:color="auto" w:fill="FFFFFF"/>
        <w:spacing w:after="120" w:line="259" w:lineRule="auto"/>
        <w:ind w:left="709" w:hanging="283"/>
        <w:contextualSpacing/>
        <w:jc w:val="both"/>
        <w:rPr>
          <w:rFonts w:asciiTheme="minorHAnsi" w:hAnsiTheme="minorHAnsi" w:cstheme="minorHAnsi"/>
          <w:color w:val="3B3B3B"/>
          <w:sz w:val="23"/>
          <w:szCs w:val="23"/>
        </w:rPr>
      </w:pPr>
      <w:r w:rsidRPr="00D03075">
        <w:rPr>
          <w:rFonts w:asciiTheme="minorHAnsi" w:hAnsiTheme="minorHAnsi" w:cstheme="minorHAnsi"/>
          <w:color w:val="3B3B3B"/>
          <w:sz w:val="23"/>
          <w:szCs w:val="23"/>
        </w:rPr>
        <w:t>δυνάμει δικαστικής απόφασης και ο γονέας δεν έχει συνάψει γάμο ή σύμφωνο συμβίωσης  ή</w:t>
      </w:r>
    </w:p>
    <w:p w14:paraId="78D4E836" w14:textId="77777777" w:rsidR="00D03075" w:rsidRPr="00D03075" w:rsidRDefault="00D03075" w:rsidP="00D03075">
      <w:pPr>
        <w:numPr>
          <w:ilvl w:val="1"/>
          <w:numId w:val="10"/>
        </w:numPr>
        <w:shd w:val="clear" w:color="auto" w:fill="FFFFFF"/>
        <w:spacing w:after="120" w:line="259" w:lineRule="auto"/>
        <w:ind w:left="709" w:hanging="283"/>
        <w:contextualSpacing/>
        <w:jc w:val="both"/>
        <w:rPr>
          <w:rFonts w:asciiTheme="minorHAnsi" w:hAnsiTheme="minorHAnsi" w:cstheme="minorHAnsi"/>
          <w:color w:val="3B3B3B"/>
          <w:sz w:val="23"/>
          <w:szCs w:val="23"/>
        </w:rPr>
      </w:pPr>
      <w:r w:rsidRPr="00D03075">
        <w:rPr>
          <w:rFonts w:asciiTheme="minorHAnsi" w:hAnsiTheme="minorHAnsi" w:cstheme="minorHAnsi"/>
          <w:color w:val="3B3B3B"/>
          <w:sz w:val="23"/>
          <w:szCs w:val="23"/>
        </w:rPr>
        <w:t>παιδιά εκτός γάμου αναγνωρισμένα ή μη και ο γονέας δεν έχει συνάψει γάμο ή σύμφωνο συμβίωσης  ή</w:t>
      </w:r>
    </w:p>
    <w:p w14:paraId="1ADD6A3D" w14:textId="77777777" w:rsidR="00D03075" w:rsidRPr="00D03075" w:rsidRDefault="00D03075" w:rsidP="00D03075">
      <w:pPr>
        <w:numPr>
          <w:ilvl w:val="1"/>
          <w:numId w:val="10"/>
        </w:numPr>
        <w:shd w:val="clear" w:color="auto" w:fill="FFFFFF"/>
        <w:spacing w:after="120" w:line="259" w:lineRule="auto"/>
        <w:ind w:left="709" w:hanging="283"/>
        <w:contextualSpacing/>
        <w:jc w:val="both"/>
        <w:rPr>
          <w:rFonts w:asciiTheme="minorHAnsi" w:hAnsiTheme="minorHAnsi" w:cstheme="minorHAnsi"/>
          <w:color w:val="3B3B3B"/>
          <w:sz w:val="23"/>
          <w:szCs w:val="23"/>
        </w:rPr>
      </w:pPr>
      <w:r w:rsidRPr="00D03075">
        <w:rPr>
          <w:rFonts w:asciiTheme="minorHAnsi" w:hAnsiTheme="minorHAnsi" w:cstheme="minorHAnsi"/>
          <w:color w:val="3B3B3B"/>
          <w:sz w:val="23"/>
          <w:szCs w:val="23"/>
        </w:rPr>
        <w:t>υιοθεσία από έναν γονέα ο οποίος δεν έχει συνάψει γάμο ή σύμφωνο συμβίωσης ή</w:t>
      </w:r>
    </w:p>
    <w:p w14:paraId="3B415B23" w14:textId="77777777" w:rsidR="00D03075" w:rsidRPr="00D03075" w:rsidRDefault="00D03075" w:rsidP="00D03075">
      <w:pPr>
        <w:numPr>
          <w:ilvl w:val="1"/>
          <w:numId w:val="10"/>
        </w:numPr>
        <w:shd w:val="clear" w:color="auto" w:fill="FFFFFF"/>
        <w:spacing w:after="120" w:line="259" w:lineRule="auto"/>
        <w:ind w:left="709" w:hanging="283"/>
        <w:contextualSpacing/>
        <w:jc w:val="both"/>
        <w:rPr>
          <w:rFonts w:asciiTheme="minorHAnsi" w:hAnsiTheme="minorHAnsi" w:cstheme="minorHAnsi"/>
          <w:color w:val="3B3B3B"/>
          <w:sz w:val="23"/>
          <w:szCs w:val="23"/>
        </w:rPr>
      </w:pPr>
      <w:r w:rsidRPr="00D03075">
        <w:rPr>
          <w:rFonts w:asciiTheme="minorHAnsi" w:hAnsiTheme="minorHAnsi" w:cstheme="minorHAnsi"/>
          <w:color w:val="3B3B3B"/>
          <w:sz w:val="23"/>
          <w:szCs w:val="23"/>
        </w:rPr>
        <w:t>ο γονέας τελεί σε χηρεία, ανεξαρτήτως ηλικίας του φοιτητή.</w:t>
      </w:r>
    </w:p>
    <w:p w14:paraId="5552114D" w14:textId="77777777" w:rsidR="00D03075" w:rsidRPr="00D03075" w:rsidRDefault="00D03075" w:rsidP="00D03075">
      <w:pPr>
        <w:spacing w:after="160" w:line="259" w:lineRule="auto"/>
        <w:jc w:val="both"/>
        <w:rPr>
          <w:rFonts w:asciiTheme="minorHAnsi" w:eastAsiaTheme="minorHAnsi" w:hAnsiTheme="minorHAnsi" w:cstheme="minorHAnsi"/>
          <w:szCs w:val="22"/>
        </w:rPr>
      </w:pPr>
    </w:p>
    <w:p w14:paraId="486E8AAB" w14:textId="77777777" w:rsidR="00D03075" w:rsidRPr="00C62229" w:rsidRDefault="00D03075" w:rsidP="00D03075">
      <w:pPr>
        <w:shd w:val="clear" w:color="auto" w:fill="FFFFFF"/>
        <w:spacing w:before="240" w:after="240"/>
        <w:jc w:val="both"/>
        <w:outlineLvl w:val="1"/>
        <w:rPr>
          <w:rFonts w:asciiTheme="minorHAnsi" w:hAnsiTheme="minorHAnsi" w:cstheme="minorHAnsi"/>
          <w:b/>
          <w:color w:val="2F5496" w:themeColor="accent1" w:themeShade="BF"/>
          <w:szCs w:val="32"/>
        </w:rPr>
      </w:pPr>
      <w:r w:rsidRPr="00C62229">
        <w:rPr>
          <w:rFonts w:asciiTheme="minorHAnsi" w:hAnsiTheme="minorHAnsi" w:cstheme="minorHAnsi"/>
          <w:b/>
          <w:color w:val="2F5496" w:themeColor="accent1" w:themeShade="BF"/>
          <w:szCs w:val="32"/>
        </w:rPr>
        <w:t>β) Φοιτητές με λιγότερες ευκαιρίες</w:t>
      </w:r>
    </w:p>
    <w:p w14:paraId="53CA97D7" w14:textId="77777777" w:rsidR="00D03075" w:rsidRPr="00D03075" w:rsidRDefault="00D03075" w:rsidP="00D03075">
      <w:pPr>
        <w:spacing w:after="160" w:line="259" w:lineRule="auto"/>
        <w:jc w:val="both"/>
        <w:rPr>
          <w:rFonts w:asciiTheme="minorHAnsi" w:eastAsiaTheme="minorHAnsi" w:hAnsiTheme="minorHAnsi" w:cstheme="minorBidi"/>
          <w:b/>
          <w:sz w:val="23"/>
          <w:szCs w:val="23"/>
        </w:rPr>
      </w:pPr>
      <w:r w:rsidRPr="00D03075">
        <w:rPr>
          <w:rFonts w:asciiTheme="minorHAnsi" w:eastAsiaTheme="minorHAnsi" w:hAnsiTheme="minorHAnsi" w:cstheme="minorBidi"/>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1E2FE528" w14:textId="77777777" w:rsidR="00D03075" w:rsidRPr="00D03075" w:rsidRDefault="00D03075" w:rsidP="00D03075">
      <w:pPr>
        <w:spacing w:after="160" w:line="259" w:lineRule="auto"/>
        <w:jc w:val="both"/>
        <w:rPr>
          <w:rFonts w:asciiTheme="minorHAnsi" w:eastAsiaTheme="minorHAnsi" w:hAnsiTheme="minorHAnsi" w:cstheme="minorBidi"/>
          <w:sz w:val="23"/>
          <w:szCs w:val="23"/>
        </w:rPr>
      </w:pPr>
      <w:r w:rsidRPr="00D03075">
        <w:rPr>
          <w:rFonts w:asciiTheme="minorHAnsi" w:eastAsiaTheme="minorHAnsi" w:hAnsiTheme="minorHAnsi" w:cstheme="minorBidi"/>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2E76DF0A" w14:textId="77777777" w:rsidR="00D03075" w:rsidRPr="00D03075" w:rsidRDefault="00D03075" w:rsidP="00D03075">
      <w:pPr>
        <w:spacing w:after="160" w:line="259" w:lineRule="auto"/>
        <w:jc w:val="both"/>
        <w:rPr>
          <w:rFonts w:asciiTheme="minorHAnsi" w:eastAsiaTheme="minorHAnsi" w:hAnsiTheme="minorHAnsi" w:cstheme="minorBidi"/>
          <w:sz w:val="23"/>
          <w:szCs w:val="23"/>
        </w:rPr>
      </w:pPr>
      <w:r w:rsidRPr="00D03075">
        <w:rPr>
          <w:rFonts w:asciiTheme="minorHAnsi" w:eastAsiaTheme="minorHAnsi" w:hAnsiTheme="minorHAnsi" w:cstheme="minorBidi"/>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21573C41" w14:textId="77777777" w:rsidR="00D03075" w:rsidRPr="00D03075" w:rsidRDefault="00D03075" w:rsidP="00D03075">
      <w:pPr>
        <w:spacing w:after="160" w:line="259" w:lineRule="auto"/>
        <w:jc w:val="both"/>
        <w:rPr>
          <w:rFonts w:asciiTheme="minorHAnsi" w:eastAsiaTheme="minorHAnsi" w:hAnsiTheme="minorHAnsi" w:cstheme="minorBidi"/>
          <w:sz w:val="23"/>
          <w:szCs w:val="23"/>
        </w:rPr>
      </w:pPr>
      <w:r w:rsidRPr="00D03075">
        <w:rPr>
          <w:rFonts w:asciiTheme="minorHAnsi" w:eastAsiaTheme="minorHAnsi" w:hAnsiTheme="minorHAnsi" w:cstheme="minorBidi"/>
          <w:b/>
          <w:bCs/>
          <w:sz w:val="23"/>
          <w:szCs w:val="23"/>
        </w:rPr>
        <w:t xml:space="preserve">Αναμένεται η δημοσίευση σχετικής ειδικής ανακοίνωσης από την Εθνική Μονάδα Συντονισμού (ΙΚΥ). </w:t>
      </w:r>
      <w:r w:rsidRPr="00D03075">
        <w:rPr>
          <w:rFonts w:asciiTheme="minorHAnsi" w:eastAsiaTheme="minorHAnsi" w:hAnsiTheme="minorHAnsi" w:cstheme="minorBidi"/>
          <w:bCs/>
          <w:sz w:val="23"/>
          <w:szCs w:val="23"/>
        </w:rPr>
        <w:t>Οι φοιτήτριες και οι φοιτητές που ανήκουν σε αυτές τις κατηγορίες καλούνται να επικοινωνήσουν με το Τμήμα Διεθνών Σχέσεων/</w:t>
      </w:r>
      <w:r w:rsidRPr="00D03075">
        <w:rPr>
          <w:rFonts w:asciiTheme="minorHAnsi" w:eastAsiaTheme="minorHAnsi" w:hAnsiTheme="minorHAnsi" w:cstheme="minorBidi"/>
          <w:bCs/>
          <w:sz w:val="23"/>
          <w:szCs w:val="23"/>
          <w:lang w:val="en-US"/>
        </w:rPr>
        <w:t>Erasmus</w:t>
      </w:r>
      <w:r w:rsidRPr="00D03075">
        <w:rPr>
          <w:rFonts w:asciiTheme="minorHAnsi" w:eastAsiaTheme="minorHAnsi" w:hAnsiTheme="minorHAnsi" w:cstheme="minorBidi"/>
          <w:bCs/>
          <w:sz w:val="23"/>
          <w:szCs w:val="23"/>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Pr="00D03075">
        <w:rPr>
          <w:rFonts w:asciiTheme="minorHAnsi" w:eastAsiaTheme="minorHAnsi" w:hAnsiTheme="minorHAnsi" w:cstheme="minorBidi"/>
          <w:sz w:val="23"/>
          <w:szCs w:val="23"/>
        </w:rPr>
        <w:t>πληροφορίες για το πώς μπορούν να ζητήσουν και να λάβουν αυτήν την επιπλέον επιχορήγηση.</w:t>
      </w:r>
    </w:p>
    <w:p w14:paraId="5A898AB9" w14:textId="77777777" w:rsidR="00D03075" w:rsidRPr="00F102E3" w:rsidRDefault="00D03075" w:rsidP="00F102E3">
      <w:pPr>
        <w:pStyle w:val="a3"/>
        <w:spacing w:before="57" w:line="264" w:lineRule="auto"/>
        <w:ind w:left="140" w:right="-58"/>
        <w:rPr>
          <w:rFonts w:asciiTheme="minorHAnsi" w:hAnsiTheme="minorHAnsi" w:cstheme="minorHAnsi"/>
          <w:sz w:val="23"/>
          <w:szCs w:val="23"/>
          <w:lang w:val="el-GR"/>
        </w:rPr>
      </w:pPr>
    </w:p>
    <w:sectPr w:rsidR="00D03075" w:rsidRPr="00F102E3" w:rsidSect="004B7E9F">
      <w:headerReference w:type="first" r:id="rId13"/>
      <w:pgSz w:w="11906" w:h="16838"/>
      <w:pgMar w:top="1440" w:right="1800" w:bottom="1440" w:left="1800" w:header="708" w:footer="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85011" w14:textId="77777777" w:rsidR="00927511" w:rsidRDefault="00927511" w:rsidP="00927511">
      <w:r>
        <w:separator/>
      </w:r>
    </w:p>
  </w:endnote>
  <w:endnote w:type="continuationSeparator" w:id="0">
    <w:p w14:paraId="14AFFE69" w14:textId="77777777" w:rsidR="00927511" w:rsidRDefault="00927511" w:rsidP="0092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86D6" w14:textId="77777777" w:rsidR="00927511" w:rsidRDefault="00927511" w:rsidP="00927511">
      <w:r>
        <w:separator/>
      </w:r>
    </w:p>
  </w:footnote>
  <w:footnote w:type="continuationSeparator" w:id="0">
    <w:p w14:paraId="43FDDD00" w14:textId="77777777" w:rsidR="00927511" w:rsidRDefault="00927511" w:rsidP="0092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12F1" w14:textId="77777777" w:rsidR="004B7E9F" w:rsidRPr="004B7E9F" w:rsidRDefault="004B7E9F" w:rsidP="004B7E9F">
    <w:pPr>
      <w:pStyle w:val="aa"/>
      <w:tabs>
        <w:tab w:val="clear" w:pos="4153"/>
        <w:tab w:val="clear" w:pos="8306"/>
        <w:tab w:val="left" w:pos="1265"/>
      </w:tabs>
      <w:ind w:right="-766" w:hanging="851"/>
      <w:rPr>
        <w:lang w:val="en-US"/>
      </w:rPr>
    </w:pPr>
    <w:r w:rsidRPr="008C2520">
      <w:rPr>
        <w:noProof/>
      </w:rPr>
      <w:drawing>
        <wp:inline distT="0" distB="0" distL="0" distR="0" wp14:anchorId="25E37E65" wp14:editId="2374B02D">
          <wp:extent cx="1682579" cy="477299"/>
          <wp:effectExtent l="0" t="0" r="0" b="0"/>
          <wp:docPr id="37" name="Εικόνα 37" descr="C:\Users\emavr\Documents\ERASMUS+ site\graphic identiry ERASMUS+\EU flag-Erasmus+_vect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mavr\Documents\ERASMUS+ site\graphic identiry ERASMUS+\EU flag-Erasmus+_vect_P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044" cy="485657"/>
                  </a:xfrm>
                  <a:prstGeom prst="rect">
                    <a:avLst/>
                  </a:prstGeom>
                  <a:noFill/>
                  <a:ln>
                    <a:noFill/>
                  </a:ln>
                </pic:spPr>
              </pic:pic>
            </a:graphicData>
          </a:graphic>
        </wp:inline>
      </w:drawing>
    </w:r>
    <w:r>
      <w:tab/>
    </w:r>
    <w:r>
      <w:rPr>
        <w:lang w:val="en-US"/>
      </w:rPr>
      <w:t xml:space="preserve">                     </w:t>
    </w:r>
    <w:r>
      <w:rPr>
        <w:noProof/>
      </w:rPr>
      <w:drawing>
        <wp:inline distT="0" distB="0" distL="0" distR="0" wp14:anchorId="4E976CC3" wp14:editId="22345A72">
          <wp:extent cx="803082" cy="708603"/>
          <wp:effectExtent l="0" t="0" r="0" b="0"/>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mokritio_logo_gr-en.jpg"/>
                  <pic:cNvPicPr/>
                </pic:nvPicPr>
                <pic:blipFill>
                  <a:blip r:embed="rId2">
                    <a:extLst>
                      <a:ext uri="{28A0092B-C50C-407E-A947-70E740481C1C}">
                        <a14:useLocalDpi xmlns:a14="http://schemas.microsoft.com/office/drawing/2010/main" val="0"/>
                      </a:ext>
                    </a:extLst>
                  </a:blip>
                  <a:stretch>
                    <a:fillRect/>
                  </a:stretch>
                </pic:blipFill>
                <pic:spPr>
                  <a:xfrm>
                    <a:off x="0" y="0"/>
                    <a:ext cx="837076" cy="738597"/>
                  </a:xfrm>
                  <a:prstGeom prst="rect">
                    <a:avLst/>
                  </a:prstGeom>
                </pic:spPr>
              </pic:pic>
            </a:graphicData>
          </a:graphic>
        </wp:inline>
      </w:drawing>
    </w:r>
    <w:r>
      <w:rPr>
        <w:lang w:val="en-US"/>
      </w:rPr>
      <w:t xml:space="preserve">                                             </w:t>
    </w:r>
    <w:r>
      <w:rPr>
        <w:noProof/>
      </w:rPr>
      <w:drawing>
        <wp:inline distT="0" distB="0" distL="0" distR="0" wp14:anchorId="4D7E8694" wp14:editId="09FDBA54">
          <wp:extent cx="763300" cy="796621"/>
          <wp:effectExtent l="0" t="0" r="0" b="3810"/>
          <wp:docPr id="39"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erge-logo4.jpg"/>
                  <pic:cNvPicPr/>
                </pic:nvPicPr>
                <pic:blipFill>
                  <a:blip r:embed="rId3">
                    <a:extLst>
                      <a:ext uri="{28A0092B-C50C-407E-A947-70E740481C1C}">
                        <a14:useLocalDpi xmlns:a14="http://schemas.microsoft.com/office/drawing/2010/main" val="0"/>
                      </a:ext>
                    </a:extLst>
                  </a:blip>
                  <a:stretch>
                    <a:fillRect/>
                  </a:stretch>
                </pic:blipFill>
                <pic:spPr>
                  <a:xfrm>
                    <a:off x="0" y="0"/>
                    <a:ext cx="793823" cy="828476"/>
                  </a:xfrm>
                  <a:prstGeom prst="rect">
                    <a:avLst/>
                  </a:prstGeom>
                </pic:spPr>
              </pic:pic>
            </a:graphicData>
          </a:graphic>
        </wp:inline>
      </w:drawing>
    </w:r>
  </w:p>
  <w:p w14:paraId="75A76775" w14:textId="77777777" w:rsidR="00C62229" w:rsidRDefault="00C62229" w:rsidP="00C6222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72C"/>
    <w:multiLevelType w:val="hybridMultilevel"/>
    <w:tmpl w:val="82C07992"/>
    <w:lvl w:ilvl="0" w:tplc="04080001">
      <w:start w:val="1"/>
      <w:numFmt w:val="bullet"/>
      <w:lvlText w:val=""/>
      <w:lvlJc w:val="left"/>
      <w:pPr>
        <w:ind w:left="860" w:hanging="360"/>
      </w:pPr>
      <w:rPr>
        <w:rFonts w:ascii="Symbol" w:hAnsi="Symbol" w:hint="default"/>
        <w:w w:val="100"/>
        <w:sz w:val="22"/>
        <w:szCs w:val="22"/>
        <w:lang w:val="el-GR" w:eastAsia="en-US" w:bidi="ar-SA"/>
      </w:rPr>
    </w:lvl>
    <w:lvl w:ilvl="1" w:tplc="4BB86AA6">
      <w:numFmt w:val="bullet"/>
      <w:lvlText w:val="o"/>
      <w:lvlJc w:val="left"/>
      <w:pPr>
        <w:ind w:left="1580" w:hanging="360"/>
      </w:pPr>
      <w:rPr>
        <w:rFonts w:ascii="Courier New" w:eastAsia="Courier New" w:hAnsi="Courier New" w:cs="Courier New" w:hint="default"/>
        <w:w w:val="100"/>
        <w:sz w:val="22"/>
        <w:szCs w:val="22"/>
        <w:lang w:val="el-GR" w:eastAsia="en-US" w:bidi="ar-SA"/>
      </w:rPr>
    </w:lvl>
    <w:lvl w:ilvl="2" w:tplc="DDB86E4A">
      <w:numFmt w:val="bullet"/>
      <w:lvlText w:val="•"/>
      <w:lvlJc w:val="left"/>
      <w:pPr>
        <w:ind w:left="2475" w:hanging="360"/>
      </w:pPr>
      <w:rPr>
        <w:rFonts w:hint="default"/>
        <w:lang w:val="el-GR" w:eastAsia="en-US" w:bidi="ar-SA"/>
      </w:rPr>
    </w:lvl>
    <w:lvl w:ilvl="3" w:tplc="90160AD0">
      <w:numFmt w:val="bullet"/>
      <w:lvlText w:val="•"/>
      <w:lvlJc w:val="left"/>
      <w:pPr>
        <w:ind w:left="3371" w:hanging="360"/>
      </w:pPr>
      <w:rPr>
        <w:rFonts w:hint="default"/>
        <w:lang w:val="el-GR" w:eastAsia="en-US" w:bidi="ar-SA"/>
      </w:rPr>
    </w:lvl>
    <w:lvl w:ilvl="4" w:tplc="29307FC2">
      <w:numFmt w:val="bullet"/>
      <w:lvlText w:val="•"/>
      <w:lvlJc w:val="left"/>
      <w:pPr>
        <w:ind w:left="4266" w:hanging="360"/>
      </w:pPr>
      <w:rPr>
        <w:rFonts w:hint="default"/>
        <w:lang w:val="el-GR" w:eastAsia="en-US" w:bidi="ar-SA"/>
      </w:rPr>
    </w:lvl>
    <w:lvl w:ilvl="5" w:tplc="CBDC48D2">
      <w:numFmt w:val="bullet"/>
      <w:lvlText w:val="•"/>
      <w:lvlJc w:val="left"/>
      <w:pPr>
        <w:ind w:left="5162" w:hanging="360"/>
      </w:pPr>
      <w:rPr>
        <w:rFonts w:hint="default"/>
        <w:lang w:val="el-GR" w:eastAsia="en-US" w:bidi="ar-SA"/>
      </w:rPr>
    </w:lvl>
    <w:lvl w:ilvl="6" w:tplc="1A047CBE">
      <w:numFmt w:val="bullet"/>
      <w:lvlText w:val="•"/>
      <w:lvlJc w:val="left"/>
      <w:pPr>
        <w:ind w:left="6057" w:hanging="360"/>
      </w:pPr>
      <w:rPr>
        <w:rFonts w:hint="default"/>
        <w:lang w:val="el-GR" w:eastAsia="en-US" w:bidi="ar-SA"/>
      </w:rPr>
    </w:lvl>
    <w:lvl w:ilvl="7" w:tplc="2012DB38">
      <w:numFmt w:val="bullet"/>
      <w:lvlText w:val="•"/>
      <w:lvlJc w:val="left"/>
      <w:pPr>
        <w:ind w:left="6953" w:hanging="360"/>
      </w:pPr>
      <w:rPr>
        <w:rFonts w:hint="default"/>
        <w:lang w:val="el-GR" w:eastAsia="en-US" w:bidi="ar-SA"/>
      </w:rPr>
    </w:lvl>
    <w:lvl w:ilvl="8" w:tplc="832CD43A">
      <w:numFmt w:val="bullet"/>
      <w:lvlText w:val="•"/>
      <w:lvlJc w:val="left"/>
      <w:pPr>
        <w:ind w:left="7848" w:hanging="360"/>
      </w:pPr>
      <w:rPr>
        <w:rFonts w:hint="default"/>
        <w:lang w:val="el-GR" w:eastAsia="en-US" w:bidi="ar-SA"/>
      </w:rPr>
    </w:lvl>
  </w:abstractNum>
  <w:abstractNum w:abstractNumId="1" w15:restartNumberingAfterBreak="0">
    <w:nsid w:val="1EE14F25"/>
    <w:multiLevelType w:val="hybridMultilevel"/>
    <w:tmpl w:val="E9F629C8"/>
    <w:lvl w:ilvl="0" w:tplc="31D0466C">
      <w:start w:val="1"/>
      <w:numFmt w:val="decimal"/>
      <w:lvlText w:val="%1."/>
      <w:lvlJc w:val="left"/>
      <w:pPr>
        <w:ind w:left="720" w:hanging="360"/>
      </w:pPr>
      <w:rPr>
        <w:rFonts w:hint="default"/>
        <w:color w:val="44546A" w:themeColor="text2"/>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6A2057"/>
    <w:multiLevelType w:val="hybridMultilevel"/>
    <w:tmpl w:val="EAAA062E"/>
    <w:lvl w:ilvl="0" w:tplc="8566067A">
      <w:start w:val="1"/>
      <w:numFmt w:val="decimal"/>
      <w:lvlText w:val="(%1)"/>
      <w:lvlJc w:val="left"/>
      <w:pPr>
        <w:ind w:left="360" w:hanging="360"/>
      </w:pPr>
      <w:rPr>
        <w:rFonts w:ascii="Calibri" w:eastAsia="Calibri" w:hAnsi="Calibri" w:cs="Calibri" w:hint="default"/>
        <w:b/>
        <w:spacing w:val="-1"/>
        <w:w w:val="100"/>
        <w:sz w:val="22"/>
        <w:szCs w:val="22"/>
        <w:lang w:val="el-GR" w:eastAsia="en-US" w:bidi="ar-SA"/>
      </w:rPr>
    </w:lvl>
    <w:lvl w:ilvl="1" w:tplc="01D0E05C">
      <w:start w:val="1"/>
      <w:numFmt w:val="lowerRoman"/>
      <w:lvlText w:val="%2."/>
      <w:lvlJc w:val="left"/>
      <w:pPr>
        <w:ind w:left="1080" w:hanging="466"/>
        <w:jc w:val="right"/>
      </w:pPr>
      <w:rPr>
        <w:rFonts w:ascii="Calibri" w:eastAsia="Calibri" w:hAnsi="Calibri" w:cs="Calibri" w:hint="default"/>
        <w:spacing w:val="-1"/>
        <w:w w:val="100"/>
        <w:sz w:val="22"/>
        <w:szCs w:val="22"/>
        <w:lang w:val="el-GR" w:eastAsia="en-US" w:bidi="ar-SA"/>
      </w:rPr>
    </w:lvl>
    <w:lvl w:ilvl="2" w:tplc="ABF2E00A">
      <w:numFmt w:val="bullet"/>
      <w:lvlText w:val="•"/>
      <w:lvlJc w:val="left"/>
      <w:pPr>
        <w:ind w:left="1975" w:hanging="466"/>
      </w:pPr>
      <w:rPr>
        <w:rFonts w:hint="default"/>
        <w:lang w:val="el-GR" w:eastAsia="en-US" w:bidi="ar-SA"/>
      </w:rPr>
    </w:lvl>
    <w:lvl w:ilvl="3" w:tplc="758C0CCC">
      <w:numFmt w:val="bullet"/>
      <w:lvlText w:val="•"/>
      <w:lvlJc w:val="left"/>
      <w:pPr>
        <w:ind w:left="2871" w:hanging="466"/>
      </w:pPr>
      <w:rPr>
        <w:rFonts w:hint="default"/>
        <w:lang w:val="el-GR" w:eastAsia="en-US" w:bidi="ar-SA"/>
      </w:rPr>
    </w:lvl>
    <w:lvl w:ilvl="4" w:tplc="3E22F1C4">
      <w:numFmt w:val="bullet"/>
      <w:lvlText w:val="•"/>
      <w:lvlJc w:val="left"/>
      <w:pPr>
        <w:ind w:left="3766" w:hanging="466"/>
      </w:pPr>
      <w:rPr>
        <w:rFonts w:hint="default"/>
        <w:lang w:val="el-GR" w:eastAsia="en-US" w:bidi="ar-SA"/>
      </w:rPr>
    </w:lvl>
    <w:lvl w:ilvl="5" w:tplc="805A7126">
      <w:numFmt w:val="bullet"/>
      <w:lvlText w:val="•"/>
      <w:lvlJc w:val="left"/>
      <w:pPr>
        <w:ind w:left="4662" w:hanging="466"/>
      </w:pPr>
      <w:rPr>
        <w:rFonts w:hint="default"/>
        <w:lang w:val="el-GR" w:eastAsia="en-US" w:bidi="ar-SA"/>
      </w:rPr>
    </w:lvl>
    <w:lvl w:ilvl="6" w:tplc="1F60017A">
      <w:numFmt w:val="bullet"/>
      <w:lvlText w:val="•"/>
      <w:lvlJc w:val="left"/>
      <w:pPr>
        <w:ind w:left="5557" w:hanging="466"/>
      </w:pPr>
      <w:rPr>
        <w:rFonts w:hint="default"/>
        <w:lang w:val="el-GR" w:eastAsia="en-US" w:bidi="ar-SA"/>
      </w:rPr>
    </w:lvl>
    <w:lvl w:ilvl="7" w:tplc="1F36E20E">
      <w:numFmt w:val="bullet"/>
      <w:lvlText w:val="•"/>
      <w:lvlJc w:val="left"/>
      <w:pPr>
        <w:ind w:left="6453" w:hanging="466"/>
      </w:pPr>
      <w:rPr>
        <w:rFonts w:hint="default"/>
        <w:lang w:val="el-GR" w:eastAsia="en-US" w:bidi="ar-SA"/>
      </w:rPr>
    </w:lvl>
    <w:lvl w:ilvl="8" w:tplc="EB585642">
      <w:numFmt w:val="bullet"/>
      <w:lvlText w:val="•"/>
      <w:lvlJc w:val="left"/>
      <w:pPr>
        <w:ind w:left="7348" w:hanging="466"/>
      </w:pPr>
      <w:rPr>
        <w:rFonts w:hint="default"/>
        <w:lang w:val="el-GR" w:eastAsia="en-US" w:bidi="ar-SA"/>
      </w:rPr>
    </w:lvl>
  </w:abstractNum>
  <w:abstractNum w:abstractNumId="3"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1596E2B"/>
    <w:multiLevelType w:val="hybridMultilevel"/>
    <w:tmpl w:val="B53E98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AE34DBA"/>
    <w:multiLevelType w:val="hybridMultilevel"/>
    <w:tmpl w:val="DC50AB7E"/>
    <w:lvl w:ilvl="0" w:tplc="B6F2DD60">
      <w:start w:val="1"/>
      <w:numFmt w:val="decimal"/>
      <w:lvlText w:val="(%1)"/>
      <w:lvlJc w:val="left"/>
      <w:pPr>
        <w:ind w:left="860" w:hanging="360"/>
      </w:pPr>
      <w:rPr>
        <w:rFonts w:ascii="Calibri" w:eastAsia="Calibri" w:hAnsi="Calibri" w:cs="Calibri" w:hint="default"/>
        <w:b/>
        <w:spacing w:val="-1"/>
        <w:w w:val="100"/>
        <w:sz w:val="22"/>
        <w:szCs w:val="22"/>
        <w:lang w:val="el-GR" w:eastAsia="en-US" w:bidi="ar-SA"/>
      </w:rPr>
    </w:lvl>
    <w:lvl w:ilvl="1" w:tplc="775A3754">
      <w:start w:val="1"/>
      <w:numFmt w:val="lowerRoman"/>
      <w:lvlText w:val="%2."/>
      <w:lvlJc w:val="left"/>
      <w:pPr>
        <w:ind w:left="1220" w:hanging="360"/>
      </w:pPr>
      <w:rPr>
        <w:rFonts w:ascii="Calibri" w:eastAsia="Calibri" w:hAnsi="Calibri" w:cs="Calibri" w:hint="default"/>
        <w:b/>
        <w:spacing w:val="-1"/>
        <w:w w:val="100"/>
        <w:sz w:val="22"/>
        <w:szCs w:val="22"/>
        <w:lang w:val="el-GR" w:eastAsia="en-US" w:bidi="ar-SA"/>
      </w:rPr>
    </w:lvl>
    <w:lvl w:ilvl="2" w:tplc="0838928C">
      <w:numFmt w:val="bullet"/>
      <w:lvlText w:val="•"/>
      <w:lvlJc w:val="left"/>
      <w:pPr>
        <w:ind w:left="1580" w:hanging="360"/>
      </w:pPr>
      <w:rPr>
        <w:rFonts w:hint="default"/>
        <w:lang w:val="el-GR" w:eastAsia="en-US" w:bidi="ar-SA"/>
      </w:rPr>
    </w:lvl>
    <w:lvl w:ilvl="3" w:tplc="6D8E729E">
      <w:numFmt w:val="bullet"/>
      <w:lvlText w:val="•"/>
      <w:lvlJc w:val="left"/>
      <w:pPr>
        <w:ind w:left="2587" w:hanging="360"/>
      </w:pPr>
      <w:rPr>
        <w:rFonts w:hint="default"/>
        <w:lang w:val="el-GR" w:eastAsia="en-US" w:bidi="ar-SA"/>
      </w:rPr>
    </w:lvl>
    <w:lvl w:ilvl="4" w:tplc="7D6274F8">
      <w:numFmt w:val="bullet"/>
      <w:lvlText w:val="•"/>
      <w:lvlJc w:val="left"/>
      <w:pPr>
        <w:ind w:left="3595" w:hanging="360"/>
      </w:pPr>
      <w:rPr>
        <w:rFonts w:hint="default"/>
        <w:lang w:val="el-GR" w:eastAsia="en-US" w:bidi="ar-SA"/>
      </w:rPr>
    </w:lvl>
    <w:lvl w:ilvl="5" w:tplc="AAAE70BA">
      <w:numFmt w:val="bullet"/>
      <w:lvlText w:val="•"/>
      <w:lvlJc w:val="left"/>
      <w:pPr>
        <w:ind w:left="4602" w:hanging="360"/>
      </w:pPr>
      <w:rPr>
        <w:rFonts w:hint="default"/>
        <w:lang w:val="el-GR" w:eastAsia="en-US" w:bidi="ar-SA"/>
      </w:rPr>
    </w:lvl>
    <w:lvl w:ilvl="6" w:tplc="2200C13E">
      <w:numFmt w:val="bullet"/>
      <w:lvlText w:val="•"/>
      <w:lvlJc w:val="left"/>
      <w:pPr>
        <w:ind w:left="5610" w:hanging="360"/>
      </w:pPr>
      <w:rPr>
        <w:rFonts w:hint="default"/>
        <w:lang w:val="el-GR" w:eastAsia="en-US" w:bidi="ar-SA"/>
      </w:rPr>
    </w:lvl>
    <w:lvl w:ilvl="7" w:tplc="160C1EA2">
      <w:numFmt w:val="bullet"/>
      <w:lvlText w:val="•"/>
      <w:lvlJc w:val="left"/>
      <w:pPr>
        <w:ind w:left="6617" w:hanging="360"/>
      </w:pPr>
      <w:rPr>
        <w:rFonts w:hint="default"/>
        <w:lang w:val="el-GR" w:eastAsia="en-US" w:bidi="ar-SA"/>
      </w:rPr>
    </w:lvl>
    <w:lvl w:ilvl="8" w:tplc="B4D496E4">
      <w:numFmt w:val="bullet"/>
      <w:lvlText w:val="•"/>
      <w:lvlJc w:val="left"/>
      <w:pPr>
        <w:ind w:left="7625" w:hanging="360"/>
      </w:pPr>
      <w:rPr>
        <w:rFonts w:hint="default"/>
        <w:lang w:val="el-GR" w:eastAsia="en-US" w:bidi="ar-SA"/>
      </w:rPr>
    </w:lvl>
  </w:abstractNum>
  <w:abstractNum w:abstractNumId="6" w15:restartNumberingAfterBreak="0">
    <w:nsid w:val="3E8956C6"/>
    <w:multiLevelType w:val="hybridMultilevel"/>
    <w:tmpl w:val="610C7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2F112F7"/>
    <w:multiLevelType w:val="hybridMultilevel"/>
    <w:tmpl w:val="88D03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A21F48"/>
    <w:multiLevelType w:val="hybridMultilevel"/>
    <w:tmpl w:val="CBD89D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04B38D4"/>
    <w:multiLevelType w:val="hybridMultilevel"/>
    <w:tmpl w:val="E9F629C8"/>
    <w:lvl w:ilvl="0" w:tplc="31D0466C">
      <w:start w:val="1"/>
      <w:numFmt w:val="decimal"/>
      <w:lvlText w:val="%1."/>
      <w:lvlJc w:val="left"/>
      <w:pPr>
        <w:ind w:left="720" w:hanging="360"/>
      </w:pPr>
      <w:rPr>
        <w:rFonts w:hint="default"/>
        <w:color w:val="44546A" w:themeColor="text2"/>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0D572F2"/>
    <w:multiLevelType w:val="hybridMultilevel"/>
    <w:tmpl w:val="15FA62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7001DB2"/>
    <w:multiLevelType w:val="hybridMultilevel"/>
    <w:tmpl w:val="CE4CCA90"/>
    <w:lvl w:ilvl="0" w:tplc="1A34B92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B745595"/>
    <w:multiLevelType w:val="hybridMultilevel"/>
    <w:tmpl w:val="F1060B48"/>
    <w:lvl w:ilvl="0" w:tplc="04080003">
      <w:start w:val="1"/>
      <w:numFmt w:val="bullet"/>
      <w:lvlText w:val="o"/>
      <w:lvlJc w:val="left"/>
      <w:pPr>
        <w:ind w:left="2294" w:hanging="360"/>
      </w:pPr>
      <w:rPr>
        <w:rFonts w:ascii="Courier New" w:hAnsi="Courier New" w:cs="Courier New" w:hint="default"/>
      </w:rPr>
    </w:lvl>
    <w:lvl w:ilvl="1" w:tplc="04080003" w:tentative="1">
      <w:start w:val="1"/>
      <w:numFmt w:val="bullet"/>
      <w:lvlText w:val="o"/>
      <w:lvlJc w:val="left"/>
      <w:pPr>
        <w:ind w:left="3014" w:hanging="360"/>
      </w:pPr>
      <w:rPr>
        <w:rFonts w:ascii="Courier New" w:hAnsi="Courier New" w:cs="Courier New" w:hint="default"/>
      </w:rPr>
    </w:lvl>
    <w:lvl w:ilvl="2" w:tplc="04080005" w:tentative="1">
      <w:start w:val="1"/>
      <w:numFmt w:val="bullet"/>
      <w:lvlText w:val=""/>
      <w:lvlJc w:val="left"/>
      <w:pPr>
        <w:ind w:left="3734" w:hanging="360"/>
      </w:pPr>
      <w:rPr>
        <w:rFonts w:ascii="Wingdings" w:hAnsi="Wingdings" w:hint="default"/>
      </w:rPr>
    </w:lvl>
    <w:lvl w:ilvl="3" w:tplc="04080001" w:tentative="1">
      <w:start w:val="1"/>
      <w:numFmt w:val="bullet"/>
      <w:lvlText w:val=""/>
      <w:lvlJc w:val="left"/>
      <w:pPr>
        <w:ind w:left="4454" w:hanging="360"/>
      </w:pPr>
      <w:rPr>
        <w:rFonts w:ascii="Symbol" w:hAnsi="Symbol" w:hint="default"/>
      </w:rPr>
    </w:lvl>
    <w:lvl w:ilvl="4" w:tplc="04080003" w:tentative="1">
      <w:start w:val="1"/>
      <w:numFmt w:val="bullet"/>
      <w:lvlText w:val="o"/>
      <w:lvlJc w:val="left"/>
      <w:pPr>
        <w:ind w:left="5174" w:hanging="360"/>
      </w:pPr>
      <w:rPr>
        <w:rFonts w:ascii="Courier New" w:hAnsi="Courier New" w:cs="Courier New" w:hint="default"/>
      </w:rPr>
    </w:lvl>
    <w:lvl w:ilvl="5" w:tplc="04080005" w:tentative="1">
      <w:start w:val="1"/>
      <w:numFmt w:val="bullet"/>
      <w:lvlText w:val=""/>
      <w:lvlJc w:val="left"/>
      <w:pPr>
        <w:ind w:left="5894" w:hanging="360"/>
      </w:pPr>
      <w:rPr>
        <w:rFonts w:ascii="Wingdings" w:hAnsi="Wingdings" w:hint="default"/>
      </w:rPr>
    </w:lvl>
    <w:lvl w:ilvl="6" w:tplc="04080001" w:tentative="1">
      <w:start w:val="1"/>
      <w:numFmt w:val="bullet"/>
      <w:lvlText w:val=""/>
      <w:lvlJc w:val="left"/>
      <w:pPr>
        <w:ind w:left="6614" w:hanging="360"/>
      </w:pPr>
      <w:rPr>
        <w:rFonts w:ascii="Symbol" w:hAnsi="Symbol" w:hint="default"/>
      </w:rPr>
    </w:lvl>
    <w:lvl w:ilvl="7" w:tplc="04080003" w:tentative="1">
      <w:start w:val="1"/>
      <w:numFmt w:val="bullet"/>
      <w:lvlText w:val="o"/>
      <w:lvlJc w:val="left"/>
      <w:pPr>
        <w:ind w:left="7334" w:hanging="360"/>
      </w:pPr>
      <w:rPr>
        <w:rFonts w:ascii="Courier New" w:hAnsi="Courier New" w:cs="Courier New" w:hint="default"/>
      </w:rPr>
    </w:lvl>
    <w:lvl w:ilvl="8" w:tplc="04080005" w:tentative="1">
      <w:start w:val="1"/>
      <w:numFmt w:val="bullet"/>
      <w:lvlText w:val=""/>
      <w:lvlJc w:val="left"/>
      <w:pPr>
        <w:ind w:left="8054" w:hanging="360"/>
      </w:pPr>
      <w:rPr>
        <w:rFonts w:ascii="Wingdings" w:hAnsi="Wingdings" w:hint="default"/>
      </w:rPr>
    </w:lvl>
  </w:abstractNum>
  <w:num w:numId="1">
    <w:abstractNumId w:val="6"/>
  </w:num>
  <w:num w:numId="2">
    <w:abstractNumId w:val="8"/>
  </w:num>
  <w:num w:numId="3">
    <w:abstractNumId w:val="10"/>
  </w:num>
  <w:num w:numId="4">
    <w:abstractNumId w:val="9"/>
  </w:num>
  <w:num w:numId="5">
    <w:abstractNumId w:val="1"/>
  </w:num>
  <w:num w:numId="6">
    <w:abstractNumId w:val="0"/>
  </w:num>
  <w:num w:numId="7">
    <w:abstractNumId w:val="5"/>
  </w:num>
  <w:num w:numId="8">
    <w:abstractNumId w:val="2"/>
  </w:num>
  <w:num w:numId="9">
    <w:abstractNumId w:val="13"/>
  </w:num>
  <w:num w:numId="10">
    <w:abstractNumId w:val="7"/>
  </w:num>
  <w:num w:numId="11">
    <w:abstractNumId w:val="3"/>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3F"/>
    <w:rsid w:val="00002B52"/>
    <w:rsid w:val="000033C1"/>
    <w:rsid w:val="00007F43"/>
    <w:rsid w:val="00010CCF"/>
    <w:rsid w:val="00020AAC"/>
    <w:rsid w:val="000317D0"/>
    <w:rsid w:val="00034CA8"/>
    <w:rsid w:val="00045932"/>
    <w:rsid w:val="00053ADB"/>
    <w:rsid w:val="0006311C"/>
    <w:rsid w:val="00081570"/>
    <w:rsid w:val="00085F83"/>
    <w:rsid w:val="00090CA0"/>
    <w:rsid w:val="000917EA"/>
    <w:rsid w:val="000A0C75"/>
    <w:rsid w:val="00103AAF"/>
    <w:rsid w:val="0011533B"/>
    <w:rsid w:val="001246A7"/>
    <w:rsid w:val="00132223"/>
    <w:rsid w:val="00140B86"/>
    <w:rsid w:val="00146E88"/>
    <w:rsid w:val="00162AE5"/>
    <w:rsid w:val="00164EB2"/>
    <w:rsid w:val="00173376"/>
    <w:rsid w:val="001868FB"/>
    <w:rsid w:val="00193C30"/>
    <w:rsid w:val="001A1646"/>
    <w:rsid w:val="001C044B"/>
    <w:rsid w:val="001D4AA5"/>
    <w:rsid w:val="001D5466"/>
    <w:rsid w:val="001D7C8C"/>
    <w:rsid w:val="001F1F93"/>
    <w:rsid w:val="001F3605"/>
    <w:rsid w:val="002146E0"/>
    <w:rsid w:val="002163E5"/>
    <w:rsid w:val="002178E6"/>
    <w:rsid w:val="0023423F"/>
    <w:rsid w:val="00234340"/>
    <w:rsid w:val="0025653D"/>
    <w:rsid w:val="00266EF7"/>
    <w:rsid w:val="0028503F"/>
    <w:rsid w:val="00292E76"/>
    <w:rsid w:val="002A28E8"/>
    <w:rsid w:val="002B1EEE"/>
    <w:rsid w:val="002C51D7"/>
    <w:rsid w:val="002C77D1"/>
    <w:rsid w:val="002E2397"/>
    <w:rsid w:val="00306468"/>
    <w:rsid w:val="00307BE1"/>
    <w:rsid w:val="003170AF"/>
    <w:rsid w:val="00331938"/>
    <w:rsid w:val="00334166"/>
    <w:rsid w:val="00336A88"/>
    <w:rsid w:val="0034012A"/>
    <w:rsid w:val="00344A21"/>
    <w:rsid w:val="00361F24"/>
    <w:rsid w:val="00372B4E"/>
    <w:rsid w:val="0037586E"/>
    <w:rsid w:val="00385308"/>
    <w:rsid w:val="00396116"/>
    <w:rsid w:val="003A1987"/>
    <w:rsid w:val="003B0381"/>
    <w:rsid w:val="003D54A9"/>
    <w:rsid w:val="004029AC"/>
    <w:rsid w:val="00404F89"/>
    <w:rsid w:val="00410ED1"/>
    <w:rsid w:val="004303B0"/>
    <w:rsid w:val="00430C2B"/>
    <w:rsid w:val="00446AD0"/>
    <w:rsid w:val="00450E1C"/>
    <w:rsid w:val="00454E47"/>
    <w:rsid w:val="00474F5D"/>
    <w:rsid w:val="00482327"/>
    <w:rsid w:val="004946A1"/>
    <w:rsid w:val="004957AA"/>
    <w:rsid w:val="00495A97"/>
    <w:rsid w:val="004A07F0"/>
    <w:rsid w:val="004B7E9F"/>
    <w:rsid w:val="004D3F75"/>
    <w:rsid w:val="004E46C5"/>
    <w:rsid w:val="005030E1"/>
    <w:rsid w:val="00507E5E"/>
    <w:rsid w:val="005340CF"/>
    <w:rsid w:val="005458AC"/>
    <w:rsid w:val="00561B47"/>
    <w:rsid w:val="005623F2"/>
    <w:rsid w:val="005814B2"/>
    <w:rsid w:val="00593CF7"/>
    <w:rsid w:val="005A27D9"/>
    <w:rsid w:val="005A3301"/>
    <w:rsid w:val="005A5449"/>
    <w:rsid w:val="005C29E5"/>
    <w:rsid w:val="005E7CBF"/>
    <w:rsid w:val="00610078"/>
    <w:rsid w:val="006275A3"/>
    <w:rsid w:val="00631BE5"/>
    <w:rsid w:val="006600C4"/>
    <w:rsid w:val="0066746F"/>
    <w:rsid w:val="00672113"/>
    <w:rsid w:val="00694BB7"/>
    <w:rsid w:val="00694C66"/>
    <w:rsid w:val="006A7688"/>
    <w:rsid w:val="006E2C3A"/>
    <w:rsid w:val="006E54E4"/>
    <w:rsid w:val="00722D61"/>
    <w:rsid w:val="007237BD"/>
    <w:rsid w:val="007272AD"/>
    <w:rsid w:val="00732B1B"/>
    <w:rsid w:val="00752677"/>
    <w:rsid w:val="0075398F"/>
    <w:rsid w:val="00763A4D"/>
    <w:rsid w:val="0076553A"/>
    <w:rsid w:val="00765D66"/>
    <w:rsid w:val="00766AB9"/>
    <w:rsid w:val="00770D0E"/>
    <w:rsid w:val="00776B8E"/>
    <w:rsid w:val="007A6078"/>
    <w:rsid w:val="007B3C9C"/>
    <w:rsid w:val="007C471E"/>
    <w:rsid w:val="007C5570"/>
    <w:rsid w:val="007E3119"/>
    <w:rsid w:val="007F02DE"/>
    <w:rsid w:val="007F17D1"/>
    <w:rsid w:val="007F349F"/>
    <w:rsid w:val="00800A5B"/>
    <w:rsid w:val="00824154"/>
    <w:rsid w:val="00842872"/>
    <w:rsid w:val="00875750"/>
    <w:rsid w:val="00891D88"/>
    <w:rsid w:val="008B5B20"/>
    <w:rsid w:val="008C2F7C"/>
    <w:rsid w:val="008C5FC6"/>
    <w:rsid w:val="008D0722"/>
    <w:rsid w:val="008D4D98"/>
    <w:rsid w:val="008D651F"/>
    <w:rsid w:val="008E125F"/>
    <w:rsid w:val="008F1445"/>
    <w:rsid w:val="008F5E39"/>
    <w:rsid w:val="00920A2A"/>
    <w:rsid w:val="00923B50"/>
    <w:rsid w:val="009245DF"/>
    <w:rsid w:val="00926BDA"/>
    <w:rsid w:val="00927511"/>
    <w:rsid w:val="00930559"/>
    <w:rsid w:val="009366CB"/>
    <w:rsid w:val="00964A56"/>
    <w:rsid w:val="00986E9E"/>
    <w:rsid w:val="009901FF"/>
    <w:rsid w:val="009C2C04"/>
    <w:rsid w:val="009D20D2"/>
    <w:rsid w:val="009D7EC9"/>
    <w:rsid w:val="009E3B45"/>
    <w:rsid w:val="00A32AC2"/>
    <w:rsid w:val="00A345FD"/>
    <w:rsid w:val="00A718F9"/>
    <w:rsid w:val="00A81146"/>
    <w:rsid w:val="00A85919"/>
    <w:rsid w:val="00A86296"/>
    <w:rsid w:val="00A87931"/>
    <w:rsid w:val="00A9287D"/>
    <w:rsid w:val="00AA537C"/>
    <w:rsid w:val="00AB5303"/>
    <w:rsid w:val="00AD546F"/>
    <w:rsid w:val="00AD63E3"/>
    <w:rsid w:val="00AE1DC7"/>
    <w:rsid w:val="00AE2BE0"/>
    <w:rsid w:val="00AF144A"/>
    <w:rsid w:val="00B0679D"/>
    <w:rsid w:val="00B10555"/>
    <w:rsid w:val="00B17F02"/>
    <w:rsid w:val="00B32E72"/>
    <w:rsid w:val="00B41AFA"/>
    <w:rsid w:val="00B518F4"/>
    <w:rsid w:val="00B525CE"/>
    <w:rsid w:val="00B648ED"/>
    <w:rsid w:val="00B72317"/>
    <w:rsid w:val="00B727F9"/>
    <w:rsid w:val="00B77806"/>
    <w:rsid w:val="00B826C0"/>
    <w:rsid w:val="00B82E98"/>
    <w:rsid w:val="00B84237"/>
    <w:rsid w:val="00B84D55"/>
    <w:rsid w:val="00B877D2"/>
    <w:rsid w:val="00B92397"/>
    <w:rsid w:val="00B9258A"/>
    <w:rsid w:val="00BA18DB"/>
    <w:rsid w:val="00BA2E65"/>
    <w:rsid w:val="00BC1D22"/>
    <w:rsid w:val="00BD2A1F"/>
    <w:rsid w:val="00C149F0"/>
    <w:rsid w:val="00C16A8A"/>
    <w:rsid w:val="00C270DD"/>
    <w:rsid w:val="00C5082C"/>
    <w:rsid w:val="00C5266B"/>
    <w:rsid w:val="00C5372F"/>
    <w:rsid w:val="00C5436C"/>
    <w:rsid w:val="00C559D0"/>
    <w:rsid w:val="00C62229"/>
    <w:rsid w:val="00C723EF"/>
    <w:rsid w:val="00C958A1"/>
    <w:rsid w:val="00C97377"/>
    <w:rsid w:val="00CA3182"/>
    <w:rsid w:val="00CB325B"/>
    <w:rsid w:val="00CC2351"/>
    <w:rsid w:val="00CE4BA5"/>
    <w:rsid w:val="00CE5EC2"/>
    <w:rsid w:val="00CF343E"/>
    <w:rsid w:val="00CF5DA7"/>
    <w:rsid w:val="00CF63DF"/>
    <w:rsid w:val="00D02511"/>
    <w:rsid w:val="00D03075"/>
    <w:rsid w:val="00D52B31"/>
    <w:rsid w:val="00D801EA"/>
    <w:rsid w:val="00D944C6"/>
    <w:rsid w:val="00D97856"/>
    <w:rsid w:val="00DB2172"/>
    <w:rsid w:val="00DC6526"/>
    <w:rsid w:val="00DD2FEC"/>
    <w:rsid w:val="00DD6E96"/>
    <w:rsid w:val="00E04AFB"/>
    <w:rsid w:val="00E12772"/>
    <w:rsid w:val="00E272F0"/>
    <w:rsid w:val="00E42BBB"/>
    <w:rsid w:val="00E45D1D"/>
    <w:rsid w:val="00E62EDE"/>
    <w:rsid w:val="00E64A3F"/>
    <w:rsid w:val="00E775F2"/>
    <w:rsid w:val="00E77E43"/>
    <w:rsid w:val="00EA64CC"/>
    <w:rsid w:val="00EB0BF8"/>
    <w:rsid w:val="00EB4021"/>
    <w:rsid w:val="00EB41B5"/>
    <w:rsid w:val="00EB6B87"/>
    <w:rsid w:val="00EB7B8D"/>
    <w:rsid w:val="00EC2CAE"/>
    <w:rsid w:val="00ED056F"/>
    <w:rsid w:val="00ED377D"/>
    <w:rsid w:val="00ED7687"/>
    <w:rsid w:val="00F038BB"/>
    <w:rsid w:val="00F04510"/>
    <w:rsid w:val="00F05858"/>
    <w:rsid w:val="00F10280"/>
    <w:rsid w:val="00F102E3"/>
    <w:rsid w:val="00F145FC"/>
    <w:rsid w:val="00F17C82"/>
    <w:rsid w:val="00F26A37"/>
    <w:rsid w:val="00F6036D"/>
    <w:rsid w:val="00F74ABF"/>
    <w:rsid w:val="00F80FCA"/>
    <w:rsid w:val="00FA4381"/>
    <w:rsid w:val="00FC0387"/>
    <w:rsid w:val="00FC1FC8"/>
    <w:rsid w:val="00FD06CE"/>
    <w:rsid w:val="00FD69E2"/>
    <w:rsid w:val="00FE03EE"/>
    <w:rsid w:val="00FE16DA"/>
    <w:rsid w:val="00FE24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20DCAFE"/>
  <w15:chartTrackingRefBased/>
  <w15:docId w15:val="{A3B599FB-97D5-4B0D-8367-49A5E14E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03F"/>
    <w:pPr>
      <w:spacing w:after="0" w:line="240" w:lineRule="auto"/>
    </w:pPr>
    <w:rPr>
      <w:rFonts w:ascii="Times New Roman" w:eastAsia="Times New Roman" w:hAnsi="Times New Roman" w:cs="Times New Roman"/>
      <w:sz w:val="24"/>
      <w:szCs w:val="24"/>
      <w:lang w:eastAsia="el-GR"/>
    </w:rPr>
  </w:style>
  <w:style w:type="paragraph" w:styleId="1">
    <w:name w:val="heading 1"/>
    <w:basedOn w:val="a"/>
    <w:link w:val="1Char"/>
    <w:uiPriority w:val="9"/>
    <w:qFormat/>
    <w:rsid w:val="00A32AC2"/>
    <w:pPr>
      <w:widowControl w:val="0"/>
      <w:autoSpaceDE w:val="0"/>
      <w:autoSpaceDN w:val="0"/>
      <w:spacing w:before="1"/>
      <w:ind w:left="140"/>
      <w:outlineLvl w:val="0"/>
    </w:pPr>
    <w:rPr>
      <w:rFonts w:ascii="Calibri" w:eastAsia="Calibri" w:hAnsi="Calibri" w:cs="Calibri"/>
      <w:b/>
      <w:bCs/>
      <w:sz w:val="22"/>
      <w:szCs w:val="22"/>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8503F"/>
    <w:pPr>
      <w:spacing w:before="100" w:beforeAutospacing="1" w:after="100" w:afterAutospacing="1"/>
    </w:pPr>
    <w:rPr>
      <w:lang w:eastAsia="ko-KR"/>
    </w:rPr>
  </w:style>
  <w:style w:type="paragraph" w:styleId="a3">
    <w:name w:val="Body Text"/>
    <w:basedOn w:val="a"/>
    <w:link w:val="Char"/>
    <w:uiPriority w:val="1"/>
    <w:qFormat/>
    <w:rsid w:val="00E45D1D"/>
    <w:pPr>
      <w:widowControl w:val="0"/>
      <w:autoSpaceDE w:val="0"/>
      <w:autoSpaceDN w:val="0"/>
      <w:ind w:left="116"/>
      <w:jc w:val="both"/>
    </w:pPr>
    <w:rPr>
      <w:rFonts w:ascii="Arial" w:eastAsia="Arial" w:hAnsi="Arial" w:cs="Arial"/>
      <w:sz w:val="22"/>
      <w:szCs w:val="22"/>
      <w:lang w:val="en-US" w:eastAsia="en-US"/>
    </w:rPr>
  </w:style>
  <w:style w:type="character" w:customStyle="1" w:styleId="Char">
    <w:name w:val="Σώμα κειμένου Char"/>
    <w:basedOn w:val="a0"/>
    <w:link w:val="a3"/>
    <w:uiPriority w:val="1"/>
    <w:rsid w:val="00E45D1D"/>
    <w:rPr>
      <w:rFonts w:ascii="Arial" w:eastAsia="Arial" w:hAnsi="Arial" w:cs="Arial"/>
      <w:lang w:val="en-US"/>
    </w:rPr>
  </w:style>
  <w:style w:type="paragraph" w:customStyle="1" w:styleId="TableParagraph">
    <w:name w:val="Table Paragraph"/>
    <w:basedOn w:val="a"/>
    <w:uiPriority w:val="1"/>
    <w:qFormat/>
    <w:rsid w:val="00AB5303"/>
    <w:pPr>
      <w:widowControl w:val="0"/>
      <w:autoSpaceDE w:val="0"/>
      <w:autoSpaceDN w:val="0"/>
    </w:pPr>
    <w:rPr>
      <w:rFonts w:ascii="Arial" w:eastAsia="Arial" w:hAnsi="Arial" w:cs="Arial"/>
      <w:sz w:val="22"/>
      <w:szCs w:val="22"/>
      <w:lang w:val="en-US" w:eastAsia="en-US"/>
    </w:rPr>
  </w:style>
  <w:style w:type="character" w:styleId="a4">
    <w:name w:val="Strong"/>
    <w:basedOn w:val="a0"/>
    <w:uiPriority w:val="22"/>
    <w:qFormat/>
    <w:rsid w:val="00F74ABF"/>
    <w:rPr>
      <w:b/>
      <w:bCs/>
    </w:rPr>
  </w:style>
  <w:style w:type="paragraph" w:styleId="a5">
    <w:name w:val="List Paragraph"/>
    <w:basedOn w:val="a"/>
    <w:uiPriority w:val="1"/>
    <w:qFormat/>
    <w:rsid w:val="00FD69E2"/>
    <w:pPr>
      <w:ind w:left="720"/>
      <w:contextualSpacing/>
    </w:pPr>
  </w:style>
  <w:style w:type="character" w:styleId="-">
    <w:name w:val="Hyperlink"/>
    <w:basedOn w:val="a0"/>
    <w:uiPriority w:val="99"/>
    <w:unhideWhenUsed/>
    <w:rsid w:val="00103AAF"/>
    <w:rPr>
      <w:color w:val="0563C1" w:themeColor="hyperlink"/>
      <w:u w:val="single"/>
    </w:rPr>
  </w:style>
  <w:style w:type="character" w:styleId="a6">
    <w:name w:val="Unresolved Mention"/>
    <w:basedOn w:val="a0"/>
    <w:uiPriority w:val="99"/>
    <w:semiHidden/>
    <w:unhideWhenUsed/>
    <w:rsid w:val="00103AAF"/>
    <w:rPr>
      <w:color w:val="605E5C"/>
      <w:shd w:val="clear" w:color="auto" w:fill="E1DFDD"/>
    </w:rPr>
  </w:style>
  <w:style w:type="paragraph" w:styleId="a7">
    <w:name w:val="Balloon Text"/>
    <w:basedOn w:val="a"/>
    <w:link w:val="Char0"/>
    <w:uiPriority w:val="99"/>
    <w:semiHidden/>
    <w:unhideWhenUsed/>
    <w:rsid w:val="000033C1"/>
    <w:rPr>
      <w:rFonts w:ascii="Segoe UI" w:hAnsi="Segoe UI" w:cs="Segoe UI"/>
      <w:sz w:val="18"/>
      <w:szCs w:val="18"/>
    </w:rPr>
  </w:style>
  <w:style w:type="character" w:customStyle="1" w:styleId="Char0">
    <w:name w:val="Κείμενο πλαισίου Char"/>
    <w:basedOn w:val="a0"/>
    <w:link w:val="a7"/>
    <w:uiPriority w:val="99"/>
    <w:semiHidden/>
    <w:rsid w:val="000033C1"/>
    <w:rPr>
      <w:rFonts w:ascii="Segoe UI" w:eastAsia="Times New Roman" w:hAnsi="Segoe UI" w:cs="Segoe UI"/>
      <w:sz w:val="18"/>
      <w:szCs w:val="18"/>
      <w:lang w:eastAsia="el-GR"/>
    </w:rPr>
  </w:style>
  <w:style w:type="paragraph" w:styleId="a8">
    <w:name w:val="footnote text"/>
    <w:basedOn w:val="a"/>
    <w:link w:val="Char1"/>
    <w:uiPriority w:val="99"/>
    <w:semiHidden/>
    <w:unhideWhenUsed/>
    <w:rsid w:val="00927511"/>
    <w:rPr>
      <w:sz w:val="20"/>
      <w:szCs w:val="20"/>
    </w:rPr>
  </w:style>
  <w:style w:type="character" w:customStyle="1" w:styleId="Char1">
    <w:name w:val="Κείμενο υποσημείωσης Char"/>
    <w:basedOn w:val="a0"/>
    <w:link w:val="a8"/>
    <w:uiPriority w:val="99"/>
    <w:semiHidden/>
    <w:rsid w:val="00927511"/>
    <w:rPr>
      <w:rFonts w:ascii="Times New Roman" w:eastAsia="Times New Roman" w:hAnsi="Times New Roman" w:cs="Times New Roman"/>
      <w:sz w:val="20"/>
      <w:szCs w:val="20"/>
      <w:lang w:eastAsia="el-GR"/>
    </w:rPr>
  </w:style>
  <w:style w:type="character" w:styleId="a9">
    <w:name w:val="footnote reference"/>
    <w:basedOn w:val="a0"/>
    <w:uiPriority w:val="99"/>
    <w:semiHidden/>
    <w:unhideWhenUsed/>
    <w:rsid w:val="00927511"/>
    <w:rPr>
      <w:vertAlign w:val="superscript"/>
    </w:rPr>
  </w:style>
  <w:style w:type="paragraph" w:styleId="aa">
    <w:name w:val="header"/>
    <w:basedOn w:val="a"/>
    <w:link w:val="Char2"/>
    <w:uiPriority w:val="99"/>
    <w:unhideWhenUsed/>
    <w:rsid w:val="00266EF7"/>
    <w:pPr>
      <w:tabs>
        <w:tab w:val="center" w:pos="4153"/>
        <w:tab w:val="right" w:pos="8306"/>
      </w:tabs>
    </w:pPr>
  </w:style>
  <w:style w:type="character" w:customStyle="1" w:styleId="Char2">
    <w:name w:val="Κεφαλίδα Char"/>
    <w:basedOn w:val="a0"/>
    <w:link w:val="aa"/>
    <w:uiPriority w:val="99"/>
    <w:rsid w:val="00266EF7"/>
    <w:rPr>
      <w:rFonts w:ascii="Times New Roman" w:eastAsia="Times New Roman" w:hAnsi="Times New Roman" w:cs="Times New Roman"/>
      <w:sz w:val="24"/>
      <w:szCs w:val="24"/>
      <w:lang w:eastAsia="el-GR"/>
    </w:rPr>
  </w:style>
  <w:style w:type="paragraph" w:styleId="ab">
    <w:name w:val="footer"/>
    <w:basedOn w:val="a"/>
    <w:link w:val="Char3"/>
    <w:uiPriority w:val="99"/>
    <w:unhideWhenUsed/>
    <w:rsid w:val="00266EF7"/>
    <w:pPr>
      <w:tabs>
        <w:tab w:val="center" w:pos="4153"/>
        <w:tab w:val="right" w:pos="8306"/>
      </w:tabs>
    </w:pPr>
  </w:style>
  <w:style w:type="character" w:customStyle="1" w:styleId="Char3">
    <w:name w:val="Υποσέλιδο Char"/>
    <w:basedOn w:val="a0"/>
    <w:link w:val="ab"/>
    <w:uiPriority w:val="99"/>
    <w:rsid w:val="00266EF7"/>
    <w:rPr>
      <w:rFonts w:ascii="Times New Roman" w:eastAsia="Times New Roman" w:hAnsi="Times New Roman" w:cs="Times New Roman"/>
      <w:sz w:val="24"/>
      <w:szCs w:val="24"/>
      <w:lang w:eastAsia="el-GR"/>
    </w:rPr>
  </w:style>
  <w:style w:type="table" w:styleId="ac">
    <w:name w:val="Table Grid"/>
    <w:basedOn w:val="a1"/>
    <w:uiPriority w:val="39"/>
    <w:rsid w:val="00F2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6A37"/>
    <w:pPr>
      <w:autoSpaceDE w:val="0"/>
      <w:autoSpaceDN w:val="0"/>
      <w:adjustRightInd w:val="0"/>
      <w:spacing w:after="0" w:line="240" w:lineRule="auto"/>
    </w:pPr>
    <w:rPr>
      <w:rFonts w:ascii="Calibri" w:hAnsi="Calibri" w:cs="Calibri"/>
      <w:color w:val="000000"/>
      <w:sz w:val="24"/>
      <w:szCs w:val="24"/>
    </w:rPr>
  </w:style>
  <w:style w:type="character" w:styleId="ad">
    <w:name w:val="annotation reference"/>
    <w:basedOn w:val="a0"/>
    <w:uiPriority w:val="99"/>
    <w:semiHidden/>
    <w:unhideWhenUsed/>
    <w:rsid w:val="00193C30"/>
    <w:rPr>
      <w:sz w:val="16"/>
      <w:szCs w:val="16"/>
    </w:rPr>
  </w:style>
  <w:style w:type="paragraph" w:styleId="ae">
    <w:name w:val="annotation text"/>
    <w:basedOn w:val="a"/>
    <w:link w:val="Char4"/>
    <w:uiPriority w:val="99"/>
    <w:semiHidden/>
    <w:unhideWhenUsed/>
    <w:rsid w:val="00193C30"/>
    <w:rPr>
      <w:sz w:val="20"/>
      <w:szCs w:val="20"/>
    </w:rPr>
  </w:style>
  <w:style w:type="character" w:customStyle="1" w:styleId="Char4">
    <w:name w:val="Κείμενο σχολίου Char"/>
    <w:basedOn w:val="a0"/>
    <w:link w:val="ae"/>
    <w:uiPriority w:val="99"/>
    <w:semiHidden/>
    <w:rsid w:val="00193C30"/>
    <w:rPr>
      <w:rFonts w:ascii="Times New Roman" w:eastAsia="Times New Roman" w:hAnsi="Times New Roman" w:cs="Times New Roman"/>
      <w:sz w:val="20"/>
      <w:szCs w:val="20"/>
      <w:lang w:eastAsia="el-GR"/>
    </w:rPr>
  </w:style>
  <w:style w:type="paragraph" w:styleId="af">
    <w:name w:val="annotation subject"/>
    <w:basedOn w:val="ae"/>
    <w:next w:val="ae"/>
    <w:link w:val="Char5"/>
    <w:uiPriority w:val="99"/>
    <w:semiHidden/>
    <w:unhideWhenUsed/>
    <w:rsid w:val="00193C30"/>
    <w:rPr>
      <w:b/>
      <w:bCs/>
    </w:rPr>
  </w:style>
  <w:style w:type="character" w:customStyle="1" w:styleId="Char5">
    <w:name w:val="Θέμα σχολίου Char"/>
    <w:basedOn w:val="Char4"/>
    <w:link w:val="af"/>
    <w:uiPriority w:val="99"/>
    <w:semiHidden/>
    <w:rsid w:val="00193C30"/>
    <w:rPr>
      <w:rFonts w:ascii="Times New Roman" w:eastAsia="Times New Roman" w:hAnsi="Times New Roman" w:cs="Times New Roman"/>
      <w:b/>
      <w:bCs/>
      <w:sz w:val="20"/>
      <w:szCs w:val="20"/>
      <w:lang w:eastAsia="el-GR"/>
    </w:rPr>
  </w:style>
  <w:style w:type="character" w:customStyle="1" w:styleId="1Char">
    <w:name w:val="Επικεφαλίδα 1 Char"/>
    <w:basedOn w:val="a0"/>
    <w:link w:val="1"/>
    <w:uiPriority w:val="9"/>
    <w:rsid w:val="00A32AC2"/>
    <w:rPr>
      <w:rFonts w:ascii="Calibri" w:eastAsia="Calibri" w:hAnsi="Calibri" w:cs="Calibri"/>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49624">
      <w:bodyDiv w:val="1"/>
      <w:marLeft w:val="0"/>
      <w:marRight w:val="0"/>
      <w:marTop w:val="0"/>
      <w:marBottom w:val="0"/>
      <w:divBdr>
        <w:top w:val="none" w:sz="0" w:space="0" w:color="auto"/>
        <w:left w:val="none" w:sz="0" w:space="0" w:color="auto"/>
        <w:bottom w:val="none" w:sz="0" w:space="0" w:color="auto"/>
        <w:right w:val="none" w:sz="0" w:space="0" w:color="auto"/>
      </w:divBdr>
    </w:div>
    <w:div w:id="839731525">
      <w:bodyDiv w:val="1"/>
      <w:marLeft w:val="0"/>
      <w:marRight w:val="0"/>
      <w:marTop w:val="0"/>
      <w:marBottom w:val="0"/>
      <w:divBdr>
        <w:top w:val="none" w:sz="0" w:space="0" w:color="auto"/>
        <w:left w:val="none" w:sz="0" w:space="0" w:color="auto"/>
        <w:bottom w:val="none" w:sz="0" w:space="0" w:color="auto"/>
        <w:right w:val="none" w:sz="0" w:space="0" w:color="auto"/>
      </w:divBdr>
    </w:div>
    <w:div w:id="11605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lteki@affil.duth.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georga@affil.dut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elteki@affil.duth.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rela@duth.gr" TargetMode="External"/><Relationship Id="rId4" Type="http://schemas.openxmlformats.org/officeDocument/2006/relationships/settings" Target="settings.xml"/><Relationship Id="rId9" Type="http://schemas.openxmlformats.org/officeDocument/2006/relationships/hyperlink" Target="mailto:evgeorga@affil.duth.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F4B7E-8DF3-4A65-8908-745555B4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1656</Words>
  <Characters>8944</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Ευγενία Θεοχαρίδου</dc:creator>
  <cp:keywords/>
  <dc:description/>
  <cp:lastModifiedBy>Maria Pelteki</cp:lastModifiedBy>
  <cp:revision>61</cp:revision>
  <cp:lastPrinted>2023-09-20T06:32:00Z</cp:lastPrinted>
  <dcterms:created xsi:type="dcterms:W3CDTF">2026-07-02T11:21:00Z</dcterms:created>
  <dcterms:modified xsi:type="dcterms:W3CDTF">2026-07-15T09:14:00Z</dcterms:modified>
</cp:coreProperties>
</file>